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A89" w:rsidRPr="00A60A89" w:rsidRDefault="00A60A89" w:rsidP="00A60A89">
      <w:pPr>
        <w:widowControl w:val="0"/>
        <w:spacing w:after="0" w:line="276" w:lineRule="auto"/>
        <w:ind w:firstLine="709"/>
        <w:jc w:val="center"/>
        <w:rPr>
          <w:rFonts w:ascii="Times New Roman" w:eastAsia="Times New Roman" w:hAnsi="Times New Roman" w:cs="Times New Roman"/>
          <w:b/>
          <w:sz w:val="24"/>
          <w:szCs w:val="24"/>
          <w:lang w:val="uk-UA" w:eastAsia="ru-RU"/>
        </w:rPr>
      </w:pPr>
      <w:r w:rsidRPr="00A60A89">
        <w:rPr>
          <w:rFonts w:ascii="Times New Roman" w:eastAsia="Times New Roman" w:hAnsi="Times New Roman" w:cs="Times New Roman"/>
          <w:b/>
          <w:sz w:val="24"/>
          <w:szCs w:val="24"/>
          <w:lang w:val="uk-UA" w:eastAsia="ru-RU"/>
        </w:rPr>
        <w:t>Програма навчальної дисципліни</w:t>
      </w:r>
      <w:r>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uk-UA" w:eastAsia="ru-RU"/>
        </w:rPr>
        <w:t>«Геологія</w:t>
      </w:r>
      <w:bookmarkStart w:id="0" w:name="_GoBack"/>
      <w:bookmarkEnd w:id="0"/>
      <w:r>
        <w:rPr>
          <w:rFonts w:ascii="Times New Roman" w:eastAsia="Times New Roman" w:hAnsi="Times New Roman" w:cs="Times New Roman"/>
          <w:b/>
          <w:sz w:val="24"/>
          <w:szCs w:val="24"/>
          <w:lang w:val="uk-UA" w:eastAsia="ru-RU"/>
        </w:rPr>
        <w:t>»</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b/>
          <w:sz w:val="24"/>
          <w:szCs w:val="24"/>
          <w:lang w:val="uk-UA" w:eastAsia="ru-RU"/>
        </w:rPr>
      </w:pPr>
    </w:p>
    <w:p w:rsidR="00A60A89" w:rsidRPr="00A60A89" w:rsidRDefault="00A60A89" w:rsidP="00A60A89">
      <w:pPr>
        <w:widowControl w:val="0"/>
        <w:spacing w:after="0" w:line="276" w:lineRule="auto"/>
        <w:ind w:firstLine="709"/>
        <w:jc w:val="both"/>
        <w:rPr>
          <w:rFonts w:ascii="Times New Roman" w:eastAsia="Times New Roman" w:hAnsi="Times New Roman" w:cs="Times New Roman"/>
          <w:b/>
          <w:sz w:val="24"/>
          <w:szCs w:val="24"/>
          <w:lang w:val="uk-UA" w:eastAsia="ru-RU"/>
        </w:rPr>
      </w:pPr>
      <w:r w:rsidRPr="00A60A89">
        <w:rPr>
          <w:rFonts w:ascii="Times New Roman" w:eastAsia="Times New Roman" w:hAnsi="Times New Roman" w:cs="Times New Roman"/>
          <w:b/>
          <w:sz w:val="24"/>
          <w:szCs w:val="24"/>
          <w:lang w:val="uk-UA" w:eastAsia="ru-RU"/>
        </w:rPr>
        <w:t xml:space="preserve">Змістовий модуль 1. </w:t>
      </w:r>
      <w:r w:rsidRPr="00A60A89">
        <w:rPr>
          <w:rFonts w:ascii="Times New Roman" w:eastAsia="Times New Roman" w:hAnsi="Times New Roman" w:cs="Times New Roman"/>
          <w:b/>
          <w:lang w:val="uk-UA" w:eastAsia="ru-RU"/>
        </w:rPr>
        <w:t>Загальна геологія та мінералогія</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b/>
          <w:sz w:val="24"/>
          <w:szCs w:val="24"/>
          <w:lang w:val="uk-UA" w:eastAsia="ru-RU"/>
        </w:rPr>
      </w:pPr>
    </w:p>
    <w:p w:rsidR="00A60A89" w:rsidRPr="00A60A89" w:rsidRDefault="00A60A89" w:rsidP="00A60A89">
      <w:pPr>
        <w:widowControl w:val="0"/>
        <w:spacing w:after="0" w:line="276" w:lineRule="auto"/>
        <w:ind w:firstLine="709"/>
        <w:jc w:val="both"/>
        <w:rPr>
          <w:rFonts w:ascii="Times New Roman" w:eastAsia="Times New Roman" w:hAnsi="Times New Roman" w:cs="Times New Roman"/>
          <w:b/>
          <w:sz w:val="24"/>
          <w:szCs w:val="24"/>
          <w:lang w:val="uk-UA" w:eastAsia="ru-RU"/>
        </w:rPr>
      </w:pPr>
      <w:r w:rsidRPr="00A60A89">
        <w:rPr>
          <w:rFonts w:ascii="Times New Roman" w:eastAsia="Times New Roman" w:hAnsi="Times New Roman" w:cs="Times New Roman"/>
          <w:b/>
          <w:sz w:val="24"/>
          <w:szCs w:val="24"/>
          <w:lang w:val="uk-UA" w:eastAsia="ru-RU"/>
        </w:rPr>
        <w:t>Методологія та історія геологічної науки</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sz w:val="24"/>
          <w:szCs w:val="24"/>
          <w:lang w:val="uk-UA" w:eastAsia="ru-RU"/>
        </w:rPr>
      </w:pPr>
      <w:r w:rsidRPr="00A60A89">
        <w:rPr>
          <w:rFonts w:ascii="Times New Roman" w:eastAsia="Times New Roman" w:hAnsi="Times New Roman" w:cs="Times New Roman"/>
          <w:sz w:val="24"/>
          <w:szCs w:val="24"/>
          <w:lang w:val="uk-UA" w:eastAsia="ru-RU"/>
        </w:rPr>
        <w:t>Поняття про геологію, предмет та задачі її дослідження. Структура геологічної науки, характеристика розділів та методів геології. Практичне значення геології.</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sz w:val="24"/>
          <w:szCs w:val="24"/>
          <w:lang w:val="uk-UA" w:eastAsia="ru-RU"/>
        </w:rPr>
      </w:pPr>
      <w:r w:rsidRPr="00A60A89">
        <w:rPr>
          <w:rFonts w:ascii="Times New Roman" w:eastAsia="Times New Roman" w:hAnsi="Times New Roman" w:cs="Times New Roman"/>
          <w:sz w:val="24"/>
          <w:szCs w:val="24"/>
          <w:lang w:val="uk-UA" w:eastAsia="ru-RU"/>
        </w:rPr>
        <w:t xml:space="preserve">Основи періодизації історії геології. Донауковий етап розвитку геологічних знань. Античний етап розвитку геологічних знань. Середньовічний етап розвитку геологічних знань. Розвиток геології в епоху відродження. Становлення наукової геології. Перші </w:t>
      </w:r>
      <w:proofErr w:type="spellStart"/>
      <w:r w:rsidRPr="00A60A89">
        <w:rPr>
          <w:rFonts w:ascii="Times New Roman" w:eastAsia="Times New Roman" w:hAnsi="Times New Roman" w:cs="Times New Roman"/>
          <w:sz w:val="24"/>
          <w:szCs w:val="24"/>
          <w:lang w:val="uk-UA" w:eastAsia="ru-RU"/>
        </w:rPr>
        <w:t>космогенетичні</w:t>
      </w:r>
      <w:proofErr w:type="spellEnd"/>
      <w:r w:rsidRPr="00A60A89">
        <w:rPr>
          <w:rFonts w:ascii="Times New Roman" w:eastAsia="Times New Roman" w:hAnsi="Times New Roman" w:cs="Times New Roman"/>
          <w:sz w:val="24"/>
          <w:szCs w:val="24"/>
          <w:lang w:val="uk-UA" w:eastAsia="ru-RU"/>
        </w:rPr>
        <w:t xml:space="preserve"> гіпотези та початок наукової геології. </w:t>
      </w:r>
      <w:proofErr w:type="spellStart"/>
      <w:r w:rsidRPr="00A60A89">
        <w:rPr>
          <w:rFonts w:ascii="Times New Roman" w:eastAsia="Times New Roman" w:hAnsi="Times New Roman" w:cs="Times New Roman"/>
          <w:sz w:val="24"/>
          <w:szCs w:val="24"/>
          <w:lang w:val="uk-UA" w:eastAsia="ru-RU"/>
        </w:rPr>
        <w:t>Космогенетичні</w:t>
      </w:r>
      <w:proofErr w:type="spellEnd"/>
      <w:r w:rsidRPr="00A60A89">
        <w:rPr>
          <w:rFonts w:ascii="Times New Roman" w:eastAsia="Times New Roman" w:hAnsi="Times New Roman" w:cs="Times New Roman"/>
          <w:sz w:val="24"/>
          <w:szCs w:val="24"/>
          <w:lang w:val="uk-UA" w:eastAsia="ru-RU"/>
        </w:rPr>
        <w:t xml:space="preserve"> гіпотези Ж. </w:t>
      </w:r>
      <w:proofErr w:type="spellStart"/>
      <w:r w:rsidRPr="00A60A89">
        <w:rPr>
          <w:rFonts w:ascii="Times New Roman" w:eastAsia="Times New Roman" w:hAnsi="Times New Roman" w:cs="Times New Roman"/>
          <w:sz w:val="24"/>
          <w:szCs w:val="24"/>
          <w:lang w:val="uk-UA" w:eastAsia="ru-RU"/>
        </w:rPr>
        <w:t>Бюффона</w:t>
      </w:r>
      <w:proofErr w:type="spellEnd"/>
      <w:r w:rsidRPr="00A60A89">
        <w:rPr>
          <w:rFonts w:ascii="Times New Roman" w:eastAsia="Times New Roman" w:hAnsi="Times New Roman" w:cs="Times New Roman"/>
          <w:sz w:val="24"/>
          <w:szCs w:val="24"/>
          <w:lang w:val="uk-UA" w:eastAsia="ru-RU"/>
        </w:rPr>
        <w:t xml:space="preserve">. </w:t>
      </w:r>
      <w:proofErr w:type="spellStart"/>
      <w:r w:rsidRPr="00A60A89">
        <w:rPr>
          <w:rFonts w:ascii="Times New Roman" w:eastAsia="Times New Roman" w:hAnsi="Times New Roman" w:cs="Times New Roman"/>
          <w:sz w:val="24"/>
          <w:szCs w:val="24"/>
          <w:lang w:val="uk-UA" w:eastAsia="ru-RU"/>
        </w:rPr>
        <w:t>Космогенетичні</w:t>
      </w:r>
      <w:proofErr w:type="spellEnd"/>
      <w:r w:rsidRPr="00A60A89">
        <w:rPr>
          <w:rFonts w:ascii="Times New Roman" w:eastAsia="Times New Roman" w:hAnsi="Times New Roman" w:cs="Times New Roman"/>
          <w:sz w:val="24"/>
          <w:szCs w:val="24"/>
          <w:lang w:val="uk-UA" w:eastAsia="ru-RU"/>
        </w:rPr>
        <w:t xml:space="preserve"> гіпотези І. Канта, </w:t>
      </w:r>
      <w:proofErr w:type="spellStart"/>
      <w:r w:rsidRPr="00A60A89">
        <w:rPr>
          <w:rFonts w:ascii="Times New Roman" w:eastAsia="Times New Roman" w:hAnsi="Times New Roman" w:cs="Times New Roman"/>
          <w:sz w:val="24"/>
          <w:szCs w:val="24"/>
          <w:lang w:val="uk-UA" w:eastAsia="ru-RU"/>
        </w:rPr>
        <w:t>П.Лапласа</w:t>
      </w:r>
      <w:proofErr w:type="spellEnd"/>
      <w:r w:rsidRPr="00A60A89">
        <w:rPr>
          <w:rFonts w:ascii="Times New Roman" w:eastAsia="Times New Roman" w:hAnsi="Times New Roman" w:cs="Times New Roman"/>
          <w:sz w:val="24"/>
          <w:szCs w:val="24"/>
          <w:lang w:val="uk-UA" w:eastAsia="ru-RU"/>
        </w:rPr>
        <w:t xml:space="preserve">. Роботи М.В. Ломоносова. Геотектонічні гіпотези розвитку та еволюції земної кори. Геотектонічні гіпотези: «Нептунізм» А. Вернера, «Плутонізм» </w:t>
      </w:r>
      <w:proofErr w:type="spellStart"/>
      <w:r w:rsidRPr="00A60A89">
        <w:rPr>
          <w:rFonts w:ascii="Times New Roman" w:eastAsia="Times New Roman" w:hAnsi="Times New Roman" w:cs="Times New Roman"/>
          <w:sz w:val="24"/>
          <w:szCs w:val="24"/>
          <w:lang w:val="uk-UA" w:eastAsia="ru-RU"/>
        </w:rPr>
        <w:t>Дж</w:t>
      </w:r>
      <w:proofErr w:type="spellEnd"/>
      <w:r w:rsidRPr="00A60A89">
        <w:rPr>
          <w:rFonts w:ascii="Times New Roman" w:eastAsia="Times New Roman" w:hAnsi="Times New Roman" w:cs="Times New Roman"/>
          <w:sz w:val="24"/>
          <w:szCs w:val="24"/>
          <w:lang w:val="uk-UA" w:eastAsia="ru-RU"/>
        </w:rPr>
        <w:t xml:space="preserve">. </w:t>
      </w:r>
      <w:proofErr w:type="spellStart"/>
      <w:r w:rsidRPr="00A60A89">
        <w:rPr>
          <w:rFonts w:ascii="Times New Roman" w:eastAsia="Times New Roman" w:hAnsi="Times New Roman" w:cs="Times New Roman"/>
          <w:sz w:val="24"/>
          <w:szCs w:val="24"/>
          <w:lang w:val="uk-UA" w:eastAsia="ru-RU"/>
        </w:rPr>
        <w:t>Геттона</w:t>
      </w:r>
      <w:proofErr w:type="spellEnd"/>
      <w:r w:rsidRPr="00A60A89">
        <w:rPr>
          <w:rFonts w:ascii="Times New Roman" w:eastAsia="Times New Roman" w:hAnsi="Times New Roman" w:cs="Times New Roman"/>
          <w:sz w:val="24"/>
          <w:szCs w:val="24"/>
          <w:lang w:val="uk-UA" w:eastAsia="ru-RU"/>
        </w:rPr>
        <w:t xml:space="preserve">. Виникнення палеонтології та </w:t>
      </w:r>
      <w:proofErr w:type="spellStart"/>
      <w:r w:rsidRPr="00A60A89">
        <w:rPr>
          <w:rFonts w:ascii="Times New Roman" w:eastAsia="Times New Roman" w:hAnsi="Times New Roman" w:cs="Times New Roman"/>
          <w:sz w:val="24"/>
          <w:szCs w:val="24"/>
          <w:lang w:val="uk-UA" w:eastAsia="ru-RU"/>
        </w:rPr>
        <w:t>біостратиграфії</w:t>
      </w:r>
      <w:proofErr w:type="spellEnd"/>
      <w:r w:rsidRPr="00A60A89">
        <w:rPr>
          <w:rFonts w:ascii="Times New Roman" w:eastAsia="Times New Roman" w:hAnsi="Times New Roman" w:cs="Times New Roman"/>
          <w:sz w:val="24"/>
          <w:szCs w:val="24"/>
          <w:lang w:val="uk-UA" w:eastAsia="ru-RU"/>
        </w:rPr>
        <w:t xml:space="preserve">. Роботи Вільяма Сміта. Геотектонічна гіпотеза «кратерів підняття» Леопольда фон </w:t>
      </w:r>
      <w:proofErr w:type="spellStart"/>
      <w:r w:rsidRPr="00A60A89">
        <w:rPr>
          <w:rFonts w:ascii="Times New Roman" w:eastAsia="Times New Roman" w:hAnsi="Times New Roman" w:cs="Times New Roman"/>
          <w:sz w:val="24"/>
          <w:szCs w:val="24"/>
          <w:lang w:val="uk-UA" w:eastAsia="ru-RU"/>
        </w:rPr>
        <w:t>Буха</w:t>
      </w:r>
      <w:proofErr w:type="spellEnd"/>
      <w:r w:rsidRPr="00A60A89">
        <w:rPr>
          <w:rFonts w:ascii="Times New Roman" w:eastAsia="Times New Roman" w:hAnsi="Times New Roman" w:cs="Times New Roman"/>
          <w:sz w:val="24"/>
          <w:szCs w:val="24"/>
          <w:lang w:val="uk-UA" w:eastAsia="ru-RU"/>
        </w:rPr>
        <w:t>. Роботи Олександра Гумбольдта. „Катастрофізм” Ж. Кюв’є, «</w:t>
      </w:r>
      <w:proofErr w:type="spellStart"/>
      <w:r w:rsidRPr="00A60A89">
        <w:rPr>
          <w:rFonts w:ascii="Times New Roman" w:eastAsia="Times New Roman" w:hAnsi="Times New Roman" w:cs="Times New Roman"/>
          <w:sz w:val="24"/>
          <w:szCs w:val="24"/>
          <w:lang w:val="uk-UA" w:eastAsia="ru-RU"/>
        </w:rPr>
        <w:t>Уніформізм</w:t>
      </w:r>
      <w:proofErr w:type="spellEnd"/>
      <w:r w:rsidRPr="00A60A89">
        <w:rPr>
          <w:rFonts w:ascii="Times New Roman" w:eastAsia="Times New Roman" w:hAnsi="Times New Roman" w:cs="Times New Roman"/>
          <w:sz w:val="24"/>
          <w:szCs w:val="24"/>
          <w:lang w:val="uk-UA" w:eastAsia="ru-RU"/>
        </w:rPr>
        <w:t xml:space="preserve">» Ч. </w:t>
      </w:r>
      <w:proofErr w:type="spellStart"/>
      <w:r w:rsidRPr="00A60A89">
        <w:rPr>
          <w:rFonts w:ascii="Times New Roman" w:eastAsia="Times New Roman" w:hAnsi="Times New Roman" w:cs="Times New Roman"/>
          <w:sz w:val="24"/>
          <w:szCs w:val="24"/>
          <w:lang w:val="uk-UA" w:eastAsia="ru-RU"/>
        </w:rPr>
        <w:t>Лайеля</w:t>
      </w:r>
      <w:proofErr w:type="spellEnd"/>
      <w:r w:rsidRPr="00A60A89">
        <w:rPr>
          <w:rFonts w:ascii="Times New Roman" w:eastAsia="Times New Roman" w:hAnsi="Times New Roman" w:cs="Times New Roman"/>
          <w:sz w:val="24"/>
          <w:szCs w:val="24"/>
          <w:lang w:val="uk-UA" w:eastAsia="ru-RU"/>
        </w:rPr>
        <w:t xml:space="preserve">. Становлення льодовикової теорії, роботи Ж.Л. </w:t>
      </w:r>
      <w:proofErr w:type="spellStart"/>
      <w:r w:rsidRPr="00A60A89">
        <w:rPr>
          <w:rFonts w:ascii="Times New Roman" w:eastAsia="Times New Roman" w:hAnsi="Times New Roman" w:cs="Times New Roman"/>
          <w:sz w:val="24"/>
          <w:szCs w:val="24"/>
          <w:lang w:val="uk-UA" w:eastAsia="ru-RU"/>
        </w:rPr>
        <w:t>Агассиса</w:t>
      </w:r>
      <w:proofErr w:type="spellEnd"/>
      <w:r w:rsidRPr="00A60A89">
        <w:rPr>
          <w:rFonts w:ascii="Times New Roman" w:eastAsia="Times New Roman" w:hAnsi="Times New Roman" w:cs="Times New Roman"/>
          <w:sz w:val="24"/>
          <w:szCs w:val="24"/>
          <w:lang w:val="uk-UA" w:eastAsia="ru-RU"/>
        </w:rPr>
        <w:t>. Вивчення мінералів.</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sz w:val="24"/>
          <w:szCs w:val="24"/>
          <w:lang w:val="uk-UA" w:eastAsia="ru-RU"/>
        </w:rPr>
      </w:pPr>
      <w:r w:rsidRPr="00A60A89">
        <w:rPr>
          <w:rFonts w:ascii="Times New Roman" w:eastAsia="Times New Roman" w:hAnsi="Times New Roman" w:cs="Times New Roman"/>
          <w:sz w:val="24"/>
          <w:szCs w:val="24"/>
          <w:lang w:val="uk-UA" w:eastAsia="ru-RU"/>
        </w:rPr>
        <w:t xml:space="preserve">Класичний етап розвитку геології. Роботи </w:t>
      </w:r>
      <w:proofErr w:type="spellStart"/>
      <w:r w:rsidRPr="00A60A89">
        <w:rPr>
          <w:rFonts w:ascii="Times New Roman" w:eastAsia="Times New Roman" w:hAnsi="Times New Roman" w:cs="Times New Roman"/>
          <w:sz w:val="24"/>
          <w:szCs w:val="24"/>
          <w:lang w:val="uk-UA" w:eastAsia="ru-RU"/>
        </w:rPr>
        <w:t>Ч.Дарвіна</w:t>
      </w:r>
      <w:proofErr w:type="spellEnd"/>
      <w:r w:rsidRPr="00A60A89">
        <w:rPr>
          <w:rFonts w:ascii="Times New Roman" w:eastAsia="Times New Roman" w:hAnsi="Times New Roman" w:cs="Times New Roman"/>
          <w:sz w:val="24"/>
          <w:szCs w:val="24"/>
          <w:lang w:val="uk-UA" w:eastAsia="ru-RU"/>
        </w:rPr>
        <w:t xml:space="preserve">. Геотектонічна гіпотеза «Контракції» Е. Де </w:t>
      </w:r>
      <w:proofErr w:type="spellStart"/>
      <w:r w:rsidRPr="00A60A89">
        <w:rPr>
          <w:rFonts w:ascii="Times New Roman" w:eastAsia="Times New Roman" w:hAnsi="Times New Roman" w:cs="Times New Roman"/>
          <w:sz w:val="24"/>
          <w:szCs w:val="24"/>
          <w:lang w:val="uk-UA" w:eastAsia="ru-RU"/>
        </w:rPr>
        <w:t>Бомона</w:t>
      </w:r>
      <w:proofErr w:type="spellEnd"/>
      <w:r w:rsidRPr="00A60A89">
        <w:rPr>
          <w:rFonts w:ascii="Times New Roman" w:eastAsia="Times New Roman" w:hAnsi="Times New Roman" w:cs="Times New Roman"/>
          <w:sz w:val="24"/>
          <w:szCs w:val="24"/>
          <w:lang w:val="uk-UA" w:eastAsia="ru-RU"/>
        </w:rPr>
        <w:t xml:space="preserve">. Роботи Е. </w:t>
      </w:r>
      <w:proofErr w:type="spellStart"/>
      <w:r w:rsidRPr="00A60A89">
        <w:rPr>
          <w:rFonts w:ascii="Times New Roman" w:eastAsia="Times New Roman" w:hAnsi="Times New Roman" w:cs="Times New Roman"/>
          <w:sz w:val="24"/>
          <w:szCs w:val="24"/>
          <w:lang w:val="uk-UA" w:eastAsia="ru-RU"/>
        </w:rPr>
        <w:t>Зюсса</w:t>
      </w:r>
      <w:proofErr w:type="spellEnd"/>
      <w:r w:rsidRPr="00A60A89">
        <w:rPr>
          <w:rFonts w:ascii="Times New Roman" w:eastAsia="Times New Roman" w:hAnsi="Times New Roman" w:cs="Times New Roman"/>
          <w:sz w:val="24"/>
          <w:szCs w:val="24"/>
          <w:lang w:val="uk-UA" w:eastAsia="ru-RU"/>
        </w:rPr>
        <w:t xml:space="preserve">. Гіпотеза перманентності, Гіпотеза континентальних мостів. Геотектонічна гіпотеза «Геосинкліналей» </w:t>
      </w:r>
      <w:proofErr w:type="spellStart"/>
      <w:r w:rsidRPr="00A60A89">
        <w:rPr>
          <w:rFonts w:ascii="Times New Roman" w:eastAsia="Times New Roman" w:hAnsi="Times New Roman" w:cs="Times New Roman"/>
          <w:sz w:val="24"/>
          <w:szCs w:val="24"/>
          <w:lang w:val="uk-UA" w:eastAsia="ru-RU"/>
        </w:rPr>
        <w:t>Д.Холла</w:t>
      </w:r>
      <w:proofErr w:type="spellEnd"/>
      <w:r w:rsidRPr="00A60A89">
        <w:rPr>
          <w:rFonts w:ascii="Times New Roman" w:eastAsia="Times New Roman" w:hAnsi="Times New Roman" w:cs="Times New Roman"/>
          <w:sz w:val="24"/>
          <w:szCs w:val="24"/>
          <w:lang w:val="uk-UA" w:eastAsia="ru-RU"/>
        </w:rPr>
        <w:t xml:space="preserve"> та «Платформ» О. </w:t>
      </w:r>
      <w:proofErr w:type="spellStart"/>
      <w:r w:rsidRPr="00A60A89">
        <w:rPr>
          <w:rFonts w:ascii="Times New Roman" w:eastAsia="Times New Roman" w:hAnsi="Times New Roman" w:cs="Times New Roman"/>
          <w:sz w:val="24"/>
          <w:szCs w:val="24"/>
          <w:lang w:val="uk-UA" w:eastAsia="ru-RU"/>
        </w:rPr>
        <w:t>Карпинського</w:t>
      </w:r>
      <w:proofErr w:type="spellEnd"/>
      <w:r w:rsidRPr="00A60A89">
        <w:rPr>
          <w:rFonts w:ascii="Times New Roman" w:eastAsia="Times New Roman" w:hAnsi="Times New Roman" w:cs="Times New Roman"/>
          <w:sz w:val="24"/>
          <w:szCs w:val="24"/>
          <w:lang w:val="uk-UA" w:eastAsia="ru-RU"/>
        </w:rPr>
        <w:t xml:space="preserve">. Виникнення палеогеографії, геоморфології та гідрогеології. Розвиток петрографії, мінералогії, кристалографії, становлення вчення про корисні копалини. Роботи В. </w:t>
      </w:r>
      <w:proofErr w:type="spellStart"/>
      <w:r w:rsidRPr="00A60A89">
        <w:rPr>
          <w:rFonts w:ascii="Times New Roman" w:eastAsia="Times New Roman" w:hAnsi="Times New Roman" w:cs="Times New Roman"/>
          <w:sz w:val="24"/>
          <w:szCs w:val="24"/>
          <w:lang w:val="uk-UA" w:eastAsia="ru-RU"/>
        </w:rPr>
        <w:t>Гольдщмідта</w:t>
      </w:r>
      <w:proofErr w:type="spellEnd"/>
      <w:r w:rsidRPr="00A60A89">
        <w:rPr>
          <w:rFonts w:ascii="Times New Roman" w:eastAsia="Times New Roman" w:hAnsi="Times New Roman" w:cs="Times New Roman"/>
          <w:sz w:val="24"/>
          <w:szCs w:val="24"/>
          <w:lang w:val="uk-UA" w:eastAsia="ru-RU"/>
        </w:rPr>
        <w:t>. Виникнення геофізики. Геотектонічна гіпотеза «</w:t>
      </w:r>
      <w:proofErr w:type="spellStart"/>
      <w:r w:rsidRPr="00A60A89">
        <w:rPr>
          <w:rFonts w:ascii="Times New Roman" w:eastAsia="Times New Roman" w:hAnsi="Times New Roman" w:cs="Times New Roman"/>
          <w:sz w:val="24"/>
          <w:szCs w:val="24"/>
          <w:lang w:val="uk-UA" w:eastAsia="ru-RU"/>
        </w:rPr>
        <w:t>Ізостазії</w:t>
      </w:r>
      <w:proofErr w:type="spellEnd"/>
      <w:r w:rsidRPr="00A60A89">
        <w:rPr>
          <w:rFonts w:ascii="Times New Roman" w:eastAsia="Times New Roman" w:hAnsi="Times New Roman" w:cs="Times New Roman"/>
          <w:sz w:val="24"/>
          <w:szCs w:val="24"/>
          <w:lang w:val="uk-UA" w:eastAsia="ru-RU"/>
        </w:rPr>
        <w:t xml:space="preserve">», </w:t>
      </w:r>
      <w:proofErr w:type="spellStart"/>
      <w:r w:rsidRPr="00A60A89">
        <w:rPr>
          <w:rFonts w:ascii="Times New Roman" w:eastAsia="Times New Roman" w:hAnsi="Times New Roman" w:cs="Times New Roman"/>
          <w:sz w:val="24"/>
          <w:szCs w:val="24"/>
          <w:lang w:val="uk-UA" w:eastAsia="ru-RU"/>
        </w:rPr>
        <w:t>Дж</w:t>
      </w:r>
      <w:proofErr w:type="spellEnd"/>
      <w:r w:rsidRPr="00A60A89">
        <w:rPr>
          <w:rFonts w:ascii="Times New Roman" w:eastAsia="Times New Roman" w:hAnsi="Times New Roman" w:cs="Times New Roman"/>
          <w:sz w:val="24"/>
          <w:szCs w:val="24"/>
          <w:lang w:val="uk-UA" w:eastAsia="ru-RU"/>
        </w:rPr>
        <w:t xml:space="preserve">. Ері, </w:t>
      </w:r>
      <w:proofErr w:type="spellStart"/>
      <w:r w:rsidRPr="00A60A89">
        <w:rPr>
          <w:rFonts w:ascii="Times New Roman" w:eastAsia="Times New Roman" w:hAnsi="Times New Roman" w:cs="Times New Roman"/>
          <w:sz w:val="24"/>
          <w:szCs w:val="24"/>
          <w:lang w:val="uk-UA" w:eastAsia="ru-RU"/>
        </w:rPr>
        <w:t>Дж</w:t>
      </w:r>
      <w:proofErr w:type="spellEnd"/>
      <w:r w:rsidRPr="00A60A89">
        <w:rPr>
          <w:rFonts w:ascii="Times New Roman" w:eastAsia="Times New Roman" w:hAnsi="Times New Roman" w:cs="Times New Roman"/>
          <w:sz w:val="24"/>
          <w:szCs w:val="24"/>
          <w:lang w:val="uk-UA" w:eastAsia="ru-RU"/>
        </w:rPr>
        <w:t xml:space="preserve">. </w:t>
      </w:r>
      <w:proofErr w:type="spellStart"/>
      <w:r w:rsidRPr="00A60A89">
        <w:rPr>
          <w:rFonts w:ascii="Times New Roman" w:eastAsia="Times New Roman" w:hAnsi="Times New Roman" w:cs="Times New Roman"/>
          <w:sz w:val="24"/>
          <w:szCs w:val="24"/>
          <w:lang w:val="uk-UA" w:eastAsia="ru-RU"/>
        </w:rPr>
        <w:t>Пратта</w:t>
      </w:r>
      <w:proofErr w:type="spellEnd"/>
      <w:r w:rsidRPr="00A60A89">
        <w:rPr>
          <w:rFonts w:ascii="Times New Roman" w:eastAsia="Times New Roman" w:hAnsi="Times New Roman" w:cs="Times New Roman"/>
          <w:sz w:val="24"/>
          <w:szCs w:val="24"/>
          <w:lang w:val="uk-UA" w:eastAsia="ru-RU"/>
        </w:rPr>
        <w:t xml:space="preserve">, К. Дантона. Кризовий етап розвитку геотектоніки. Роботи Р. Ван </w:t>
      </w:r>
      <w:proofErr w:type="spellStart"/>
      <w:r w:rsidRPr="00A60A89">
        <w:rPr>
          <w:rFonts w:ascii="Times New Roman" w:eastAsia="Times New Roman" w:hAnsi="Times New Roman" w:cs="Times New Roman"/>
          <w:sz w:val="24"/>
          <w:szCs w:val="24"/>
          <w:lang w:val="uk-UA" w:eastAsia="ru-RU"/>
        </w:rPr>
        <w:t>Беммелена</w:t>
      </w:r>
      <w:proofErr w:type="spellEnd"/>
      <w:r w:rsidRPr="00A60A89">
        <w:rPr>
          <w:rFonts w:ascii="Times New Roman" w:eastAsia="Times New Roman" w:hAnsi="Times New Roman" w:cs="Times New Roman"/>
          <w:sz w:val="24"/>
          <w:szCs w:val="24"/>
          <w:lang w:val="uk-UA" w:eastAsia="ru-RU"/>
        </w:rPr>
        <w:t xml:space="preserve">, В. Білоусова. Гіпотеза «Дрейфу континентів» А. </w:t>
      </w:r>
      <w:proofErr w:type="spellStart"/>
      <w:r w:rsidRPr="00A60A89">
        <w:rPr>
          <w:rFonts w:ascii="Times New Roman" w:eastAsia="Times New Roman" w:hAnsi="Times New Roman" w:cs="Times New Roman"/>
          <w:sz w:val="24"/>
          <w:szCs w:val="24"/>
          <w:lang w:val="uk-UA" w:eastAsia="ru-RU"/>
        </w:rPr>
        <w:t>Вегенера</w:t>
      </w:r>
      <w:proofErr w:type="spellEnd"/>
      <w:r w:rsidRPr="00A60A89">
        <w:rPr>
          <w:rFonts w:ascii="Times New Roman" w:eastAsia="Times New Roman" w:hAnsi="Times New Roman" w:cs="Times New Roman"/>
          <w:sz w:val="24"/>
          <w:szCs w:val="24"/>
          <w:lang w:val="uk-UA" w:eastAsia="ru-RU"/>
        </w:rPr>
        <w:t xml:space="preserve">. </w:t>
      </w:r>
      <w:proofErr w:type="spellStart"/>
      <w:r w:rsidRPr="00A60A89">
        <w:rPr>
          <w:rFonts w:ascii="Times New Roman" w:eastAsia="Times New Roman" w:hAnsi="Times New Roman" w:cs="Times New Roman"/>
          <w:sz w:val="24"/>
          <w:szCs w:val="24"/>
          <w:lang w:val="uk-UA" w:eastAsia="ru-RU"/>
        </w:rPr>
        <w:t>Космогенетична</w:t>
      </w:r>
      <w:proofErr w:type="spellEnd"/>
      <w:r w:rsidRPr="00A60A89">
        <w:rPr>
          <w:rFonts w:ascii="Times New Roman" w:eastAsia="Times New Roman" w:hAnsi="Times New Roman" w:cs="Times New Roman"/>
          <w:sz w:val="24"/>
          <w:szCs w:val="24"/>
          <w:lang w:val="uk-UA" w:eastAsia="ru-RU"/>
        </w:rPr>
        <w:t xml:space="preserve"> гіпотеза Д. </w:t>
      </w:r>
      <w:proofErr w:type="spellStart"/>
      <w:r w:rsidRPr="00A60A89">
        <w:rPr>
          <w:rFonts w:ascii="Times New Roman" w:eastAsia="Times New Roman" w:hAnsi="Times New Roman" w:cs="Times New Roman"/>
          <w:sz w:val="24"/>
          <w:szCs w:val="24"/>
          <w:lang w:val="uk-UA" w:eastAsia="ru-RU"/>
        </w:rPr>
        <w:t>Джефріса</w:t>
      </w:r>
      <w:proofErr w:type="spellEnd"/>
      <w:r w:rsidRPr="00A60A89">
        <w:rPr>
          <w:rFonts w:ascii="Times New Roman" w:eastAsia="Times New Roman" w:hAnsi="Times New Roman" w:cs="Times New Roman"/>
          <w:sz w:val="24"/>
          <w:szCs w:val="24"/>
          <w:lang w:val="uk-UA" w:eastAsia="ru-RU"/>
        </w:rPr>
        <w:t>. Роботи В.А. Обручева, В.І. Вернадського.</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sz w:val="24"/>
          <w:szCs w:val="24"/>
          <w:lang w:val="uk-UA" w:eastAsia="ru-RU"/>
        </w:rPr>
      </w:pPr>
      <w:r w:rsidRPr="00A60A89">
        <w:rPr>
          <w:rFonts w:ascii="Times New Roman" w:eastAsia="Times New Roman" w:hAnsi="Times New Roman" w:cs="Times New Roman"/>
          <w:sz w:val="24"/>
          <w:szCs w:val="24"/>
          <w:lang w:val="uk-UA" w:eastAsia="ru-RU"/>
        </w:rPr>
        <w:t xml:space="preserve">Новітній етап розвитку геології. Гіпотеза про поширення Землі Б. </w:t>
      </w:r>
      <w:proofErr w:type="spellStart"/>
      <w:r w:rsidRPr="00A60A89">
        <w:rPr>
          <w:rFonts w:ascii="Times New Roman" w:eastAsia="Times New Roman" w:hAnsi="Times New Roman" w:cs="Times New Roman"/>
          <w:sz w:val="24"/>
          <w:szCs w:val="24"/>
          <w:lang w:val="uk-UA" w:eastAsia="ru-RU"/>
        </w:rPr>
        <w:t>Хейзена</w:t>
      </w:r>
      <w:proofErr w:type="spellEnd"/>
      <w:r w:rsidRPr="00A60A89">
        <w:rPr>
          <w:rFonts w:ascii="Times New Roman" w:eastAsia="Times New Roman" w:hAnsi="Times New Roman" w:cs="Times New Roman"/>
          <w:sz w:val="24"/>
          <w:szCs w:val="24"/>
          <w:lang w:val="uk-UA" w:eastAsia="ru-RU"/>
        </w:rPr>
        <w:t xml:space="preserve"> та У. Кері. Становлення концепції «Тектоніки літосферних пліт». Дослідження на судні «</w:t>
      </w:r>
      <w:proofErr w:type="spellStart"/>
      <w:r w:rsidRPr="00A60A89">
        <w:rPr>
          <w:rFonts w:ascii="Times New Roman" w:eastAsia="Times New Roman" w:hAnsi="Times New Roman" w:cs="Times New Roman"/>
          <w:sz w:val="24"/>
          <w:szCs w:val="24"/>
          <w:lang w:val="uk-UA" w:eastAsia="ru-RU"/>
        </w:rPr>
        <w:t>Гломар</w:t>
      </w:r>
      <w:proofErr w:type="spellEnd"/>
      <w:r w:rsidRPr="00A60A89">
        <w:rPr>
          <w:rFonts w:ascii="Times New Roman" w:eastAsia="Times New Roman" w:hAnsi="Times New Roman" w:cs="Times New Roman"/>
          <w:sz w:val="24"/>
          <w:szCs w:val="24"/>
          <w:lang w:val="uk-UA" w:eastAsia="ru-RU"/>
        </w:rPr>
        <w:t xml:space="preserve"> </w:t>
      </w:r>
      <w:proofErr w:type="spellStart"/>
      <w:r w:rsidRPr="00A60A89">
        <w:rPr>
          <w:rFonts w:ascii="Times New Roman" w:eastAsia="Times New Roman" w:hAnsi="Times New Roman" w:cs="Times New Roman"/>
          <w:sz w:val="24"/>
          <w:szCs w:val="24"/>
          <w:lang w:val="uk-UA" w:eastAsia="ru-RU"/>
        </w:rPr>
        <w:t>Челенджер</w:t>
      </w:r>
      <w:proofErr w:type="spellEnd"/>
      <w:r w:rsidRPr="00A60A89">
        <w:rPr>
          <w:rFonts w:ascii="Times New Roman" w:eastAsia="Times New Roman" w:hAnsi="Times New Roman" w:cs="Times New Roman"/>
          <w:sz w:val="24"/>
          <w:szCs w:val="24"/>
          <w:lang w:val="uk-UA" w:eastAsia="ru-RU"/>
        </w:rPr>
        <w:t xml:space="preserve">». Виникнення вчення про конвекцію. Становлення геодинаміки. Виникнення вчення про </w:t>
      </w:r>
      <w:proofErr w:type="spellStart"/>
      <w:r w:rsidRPr="00A60A89">
        <w:rPr>
          <w:rFonts w:ascii="Times New Roman" w:eastAsia="Times New Roman" w:hAnsi="Times New Roman" w:cs="Times New Roman"/>
          <w:sz w:val="24"/>
          <w:szCs w:val="24"/>
          <w:lang w:val="uk-UA" w:eastAsia="ru-RU"/>
        </w:rPr>
        <w:t>субдукцію</w:t>
      </w:r>
      <w:proofErr w:type="spellEnd"/>
      <w:r w:rsidRPr="00A60A89">
        <w:rPr>
          <w:rFonts w:ascii="Times New Roman" w:eastAsia="Times New Roman" w:hAnsi="Times New Roman" w:cs="Times New Roman"/>
          <w:sz w:val="24"/>
          <w:szCs w:val="24"/>
          <w:lang w:val="uk-UA" w:eastAsia="ru-RU"/>
        </w:rPr>
        <w:t xml:space="preserve"> та колізію. Гіпотеза «</w:t>
      </w:r>
      <w:proofErr w:type="spellStart"/>
      <w:r w:rsidRPr="00A60A89">
        <w:rPr>
          <w:rFonts w:ascii="Times New Roman" w:eastAsia="Times New Roman" w:hAnsi="Times New Roman" w:cs="Times New Roman"/>
          <w:sz w:val="24"/>
          <w:szCs w:val="24"/>
          <w:lang w:val="uk-UA" w:eastAsia="ru-RU"/>
        </w:rPr>
        <w:t>Слебів</w:t>
      </w:r>
      <w:proofErr w:type="spellEnd"/>
      <w:r w:rsidRPr="00A60A89">
        <w:rPr>
          <w:rFonts w:ascii="Times New Roman" w:eastAsia="Times New Roman" w:hAnsi="Times New Roman" w:cs="Times New Roman"/>
          <w:sz w:val="24"/>
          <w:szCs w:val="24"/>
          <w:lang w:val="uk-UA" w:eastAsia="ru-RU"/>
        </w:rPr>
        <w:t>». Виникнення гіпотези «</w:t>
      </w:r>
      <w:proofErr w:type="spellStart"/>
      <w:r w:rsidRPr="00A60A89">
        <w:rPr>
          <w:rFonts w:ascii="Times New Roman" w:eastAsia="Times New Roman" w:hAnsi="Times New Roman" w:cs="Times New Roman"/>
          <w:sz w:val="24"/>
          <w:szCs w:val="24"/>
          <w:lang w:val="uk-UA" w:eastAsia="ru-RU"/>
        </w:rPr>
        <w:t>Океанізації</w:t>
      </w:r>
      <w:proofErr w:type="spellEnd"/>
      <w:r w:rsidRPr="00A60A89">
        <w:rPr>
          <w:rFonts w:ascii="Times New Roman" w:eastAsia="Times New Roman" w:hAnsi="Times New Roman" w:cs="Times New Roman"/>
          <w:sz w:val="24"/>
          <w:szCs w:val="24"/>
          <w:lang w:val="uk-UA" w:eastAsia="ru-RU"/>
        </w:rPr>
        <w:t xml:space="preserve"> Землі». Сучасні напрямки розвитку геології.</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b/>
          <w:sz w:val="24"/>
          <w:szCs w:val="24"/>
          <w:lang w:val="uk-UA" w:eastAsia="ru-RU"/>
        </w:rPr>
      </w:pPr>
      <w:r w:rsidRPr="00A60A89">
        <w:rPr>
          <w:rFonts w:ascii="Times New Roman" w:eastAsia="Times New Roman" w:hAnsi="Times New Roman" w:cs="Times New Roman"/>
          <w:b/>
          <w:sz w:val="24"/>
          <w:szCs w:val="24"/>
          <w:lang w:val="uk-UA" w:eastAsia="ru-RU"/>
        </w:rPr>
        <w:t>Земля в космічному просторі</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sz w:val="24"/>
          <w:szCs w:val="24"/>
          <w:lang w:val="uk-UA" w:eastAsia="ru-RU"/>
        </w:rPr>
      </w:pPr>
      <w:r w:rsidRPr="00A60A89">
        <w:rPr>
          <w:rFonts w:ascii="Times New Roman" w:eastAsia="Times New Roman" w:hAnsi="Times New Roman" w:cs="Times New Roman"/>
          <w:sz w:val="24"/>
          <w:szCs w:val="24"/>
          <w:lang w:val="uk-UA" w:eastAsia="ru-RU"/>
        </w:rPr>
        <w:t xml:space="preserve">Будова Сонячної системи. Класифікація планет Сонячної системи та їх загальна характеристика. Походження Сонячної системи та формування планети Земля. </w:t>
      </w:r>
      <w:proofErr w:type="spellStart"/>
      <w:r w:rsidRPr="00A60A89">
        <w:rPr>
          <w:rFonts w:ascii="Times New Roman" w:eastAsia="Times New Roman" w:hAnsi="Times New Roman" w:cs="Times New Roman"/>
          <w:sz w:val="24"/>
          <w:szCs w:val="24"/>
          <w:lang w:val="uk-UA" w:eastAsia="ru-RU"/>
        </w:rPr>
        <w:t>Космогенетичні</w:t>
      </w:r>
      <w:proofErr w:type="spellEnd"/>
      <w:r w:rsidRPr="00A60A89">
        <w:rPr>
          <w:rFonts w:ascii="Times New Roman" w:eastAsia="Times New Roman" w:hAnsi="Times New Roman" w:cs="Times New Roman"/>
          <w:sz w:val="24"/>
          <w:szCs w:val="24"/>
          <w:lang w:val="uk-UA" w:eastAsia="ru-RU"/>
        </w:rPr>
        <w:t xml:space="preserve"> гіпотези: </w:t>
      </w:r>
      <w:proofErr w:type="spellStart"/>
      <w:r w:rsidRPr="00A60A89">
        <w:rPr>
          <w:rFonts w:ascii="Times New Roman" w:eastAsia="Times New Roman" w:hAnsi="Times New Roman" w:cs="Times New Roman"/>
          <w:sz w:val="24"/>
          <w:szCs w:val="24"/>
          <w:lang w:val="uk-UA" w:eastAsia="ru-RU"/>
        </w:rPr>
        <w:t>Бюффона</w:t>
      </w:r>
      <w:proofErr w:type="spellEnd"/>
      <w:r w:rsidRPr="00A60A89">
        <w:rPr>
          <w:rFonts w:ascii="Times New Roman" w:eastAsia="Times New Roman" w:hAnsi="Times New Roman" w:cs="Times New Roman"/>
          <w:sz w:val="24"/>
          <w:szCs w:val="24"/>
          <w:lang w:val="uk-UA" w:eastAsia="ru-RU"/>
        </w:rPr>
        <w:t xml:space="preserve">, Канта – Лапласа, </w:t>
      </w:r>
      <w:proofErr w:type="spellStart"/>
      <w:r w:rsidRPr="00A60A89">
        <w:rPr>
          <w:rFonts w:ascii="Times New Roman" w:eastAsia="Times New Roman" w:hAnsi="Times New Roman" w:cs="Times New Roman"/>
          <w:sz w:val="24"/>
          <w:szCs w:val="24"/>
          <w:lang w:val="uk-UA" w:eastAsia="ru-RU"/>
        </w:rPr>
        <w:t>Джефріса</w:t>
      </w:r>
      <w:proofErr w:type="spellEnd"/>
      <w:r w:rsidRPr="00A60A89">
        <w:rPr>
          <w:rFonts w:ascii="Times New Roman" w:eastAsia="Times New Roman" w:hAnsi="Times New Roman" w:cs="Times New Roman"/>
          <w:sz w:val="24"/>
          <w:szCs w:val="24"/>
          <w:lang w:val="uk-UA" w:eastAsia="ru-RU"/>
        </w:rPr>
        <w:t xml:space="preserve">, </w:t>
      </w:r>
      <w:proofErr w:type="spellStart"/>
      <w:r w:rsidRPr="00A60A89">
        <w:rPr>
          <w:rFonts w:ascii="Times New Roman" w:eastAsia="Times New Roman" w:hAnsi="Times New Roman" w:cs="Times New Roman"/>
          <w:sz w:val="24"/>
          <w:szCs w:val="24"/>
          <w:lang w:val="uk-UA" w:eastAsia="ru-RU"/>
        </w:rPr>
        <w:t>Фесенкова</w:t>
      </w:r>
      <w:proofErr w:type="spellEnd"/>
      <w:r w:rsidRPr="00A60A89">
        <w:rPr>
          <w:rFonts w:ascii="Times New Roman" w:eastAsia="Times New Roman" w:hAnsi="Times New Roman" w:cs="Times New Roman"/>
          <w:sz w:val="24"/>
          <w:szCs w:val="24"/>
          <w:lang w:val="uk-UA" w:eastAsia="ru-RU"/>
        </w:rPr>
        <w:t>, Шмідта, «Великого вибуху».</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b/>
          <w:sz w:val="24"/>
          <w:szCs w:val="24"/>
          <w:lang w:val="uk-UA" w:eastAsia="ru-RU"/>
        </w:rPr>
      </w:pPr>
      <w:r w:rsidRPr="00A60A89">
        <w:rPr>
          <w:rFonts w:ascii="Times New Roman" w:eastAsia="Times New Roman" w:hAnsi="Times New Roman" w:cs="Times New Roman"/>
          <w:b/>
          <w:sz w:val="24"/>
          <w:szCs w:val="24"/>
          <w:lang w:val="uk-UA" w:eastAsia="ru-RU"/>
        </w:rPr>
        <w:t>Будова та склад Землі</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sz w:val="24"/>
          <w:szCs w:val="24"/>
          <w:lang w:val="uk-UA" w:eastAsia="ru-RU"/>
        </w:rPr>
      </w:pPr>
      <w:r w:rsidRPr="00A60A89">
        <w:rPr>
          <w:rFonts w:ascii="Times New Roman" w:eastAsia="Times New Roman" w:hAnsi="Times New Roman" w:cs="Times New Roman"/>
          <w:sz w:val="24"/>
          <w:szCs w:val="24"/>
          <w:lang w:val="uk-UA" w:eastAsia="ru-RU"/>
        </w:rPr>
        <w:t>Форма та розміри Землі. Внутрішня будова Землі. Земні геосфери та ядро Землі. Щільність та тиск  в межах Землі. Магнетизм. Тепло Землі. Зміни температури з глибиною. Агрегатний стан речовини Землі. Середній хімічний склад Землі. Речовинний склад земної кори. Хімічний склад та поняття про кларки. Поняття про мінерали, їх генезис та класифікацію. Поняття про парагенезис. Магматичні гірські породи, їх структурні та текстурні особливості, класифікація. Осадові породи та їх класифікація.</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sz w:val="24"/>
          <w:szCs w:val="24"/>
          <w:lang w:val="uk-UA" w:eastAsia="ru-RU"/>
        </w:rPr>
      </w:pPr>
      <w:r w:rsidRPr="00A60A89">
        <w:rPr>
          <w:rFonts w:ascii="Times New Roman" w:eastAsia="Times New Roman" w:hAnsi="Times New Roman" w:cs="Times New Roman"/>
          <w:sz w:val="24"/>
          <w:szCs w:val="24"/>
          <w:lang w:val="uk-UA" w:eastAsia="ru-RU"/>
        </w:rPr>
        <w:t xml:space="preserve">Будова земної кори. Континентальний тип земної кори. Субконтинентальний тип земної кори. Океанічний тип земної кори. </w:t>
      </w:r>
      <w:proofErr w:type="spellStart"/>
      <w:r w:rsidRPr="00A60A89">
        <w:rPr>
          <w:rFonts w:ascii="Times New Roman" w:eastAsia="Times New Roman" w:hAnsi="Times New Roman" w:cs="Times New Roman"/>
          <w:sz w:val="24"/>
          <w:szCs w:val="24"/>
          <w:lang w:val="uk-UA" w:eastAsia="ru-RU"/>
        </w:rPr>
        <w:t>Субокеанічний</w:t>
      </w:r>
      <w:proofErr w:type="spellEnd"/>
      <w:r w:rsidRPr="00A60A89">
        <w:rPr>
          <w:rFonts w:ascii="Times New Roman" w:eastAsia="Times New Roman" w:hAnsi="Times New Roman" w:cs="Times New Roman"/>
          <w:sz w:val="24"/>
          <w:szCs w:val="24"/>
          <w:lang w:val="uk-UA" w:eastAsia="ru-RU"/>
        </w:rPr>
        <w:t xml:space="preserve"> тип земної кори. </w:t>
      </w:r>
      <w:proofErr w:type="spellStart"/>
      <w:r w:rsidRPr="00A60A89">
        <w:rPr>
          <w:rFonts w:ascii="Times New Roman" w:eastAsia="Times New Roman" w:hAnsi="Times New Roman" w:cs="Times New Roman"/>
          <w:sz w:val="24"/>
          <w:szCs w:val="24"/>
          <w:lang w:val="uk-UA" w:eastAsia="ru-RU"/>
        </w:rPr>
        <w:t>Рифтогенна</w:t>
      </w:r>
      <w:proofErr w:type="spellEnd"/>
      <w:r w:rsidRPr="00A60A89">
        <w:rPr>
          <w:rFonts w:ascii="Times New Roman" w:eastAsia="Times New Roman" w:hAnsi="Times New Roman" w:cs="Times New Roman"/>
          <w:sz w:val="24"/>
          <w:szCs w:val="24"/>
          <w:lang w:val="uk-UA" w:eastAsia="ru-RU"/>
        </w:rPr>
        <w:t xml:space="preserve"> </w:t>
      </w:r>
      <w:r w:rsidRPr="00A60A89">
        <w:rPr>
          <w:rFonts w:ascii="Times New Roman" w:eastAsia="Times New Roman" w:hAnsi="Times New Roman" w:cs="Times New Roman"/>
          <w:sz w:val="24"/>
          <w:szCs w:val="24"/>
          <w:lang w:val="uk-UA" w:eastAsia="ru-RU"/>
        </w:rPr>
        <w:lastRenderedPageBreak/>
        <w:t>земна кора. Будова та склад мантії та ядра.</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b/>
          <w:sz w:val="24"/>
          <w:szCs w:val="24"/>
          <w:lang w:val="uk-UA" w:eastAsia="ru-RU"/>
        </w:rPr>
      </w:pPr>
      <w:r w:rsidRPr="00A60A89">
        <w:rPr>
          <w:rFonts w:ascii="Times New Roman" w:eastAsia="Times New Roman" w:hAnsi="Times New Roman" w:cs="Times New Roman"/>
          <w:b/>
          <w:sz w:val="24"/>
          <w:szCs w:val="24"/>
          <w:lang w:val="uk-UA" w:eastAsia="ru-RU"/>
        </w:rPr>
        <w:t>Процеси внутрішньої динаміки (ендогенні)</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sz w:val="24"/>
          <w:szCs w:val="24"/>
          <w:lang w:val="uk-UA" w:eastAsia="ru-RU"/>
        </w:rPr>
      </w:pPr>
      <w:r w:rsidRPr="00A60A89">
        <w:rPr>
          <w:rFonts w:ascii="Times New Roman" w:eastAsia="Times New Roman" w:hAnsi="Times New Roman" w:cs="Times New Roman"/>
          <w:sz w:val="24"/>
          <w:szCs w:val="24"/>
          <w:lang w:val="uk-UA" w:eastAsia="ru-RU"/>
        </w:rPr>
        <w:t xml:space="preserve">Тектонічні рухи. Причини та наслідки тектонічних рухів. Сучасні та давні тектонічні рухи. Значення тектонічних рухів в формуванні рельєфу земної поверхні. Тектонічні дислокації. Складчасті та розривні дислокації. Класифікація складок. Класифікація розривних дислокацій. Горсти грабени та </w:t>
      </w:r>
      <w:proofErr w:type="spellStart"/>
      <w:r w:rsidRPr="00A60A89">
        <w:rPr>
          <w:rFonts w:ascii="Times New Roman" w:eastAsia="Times New Roman" w:hAnsi="Times New Roman" w:cs="Times New Roman"/>
          <w:sz w:val="24"/>
          <w:szCs w:val="24"/>
          <w:lang w:val="uk-UA" w:eastAsia="ru-RU"/>
        </w:rPr>
        <w:t>рифти</w:t>
      </w:r>
      <w:proofErr w:type="spellEnd"/>
      <w:r w:rsidRPr="00A60A89">
        <w:rPr>
          <w:rFonts w:ascii="Times New Roman" w:eastAsia="Times New Roman" w:hAnsi="Times New Roman" w:cs="Times New Roman"/>
          <w:sz w:val="24"/>
          <w:szCs w:val="24"/>
          <w:lang w:val="uk-UA" w:eastAsia="ru-RU"/>
        </w:rPr>
        <w:t>.</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sz w:val="24"/>
          <w:szCs w:val="24"/>
          <w:lang w:val="uk-UA" w:eastAsia="ru-RU"/>
        </w:rPr>
      </w:pPr>
      <w:r w:rsidRPr="00A60A89">
        <w:rPr>
          <w:rFonts w:ascii="Times New Roman" w:eastAsia="Times New Roman" w:hAnsi="Times New Roman" w:cs="Times New Roman"/>
          <w:sz w:val="24"/>
          <w:szCs w:val="24"/>
          <w:lang w:val="uk-UA" w:eastAsia="ru-RU"/>
        </w:rPr>
        <w:t>Основні структурні елементи земної кори та літосфери. Геофізична структура літосфери. Поняття про літосферні плити та їх різноманіття. Кордони літосферних плит. Класифікація кордонів. Поняття про континентальні та океанічні платформи, їх різноманіття. Структура давніх платформ та їх географічне поширення. Поняття про плити та щити. Масиви, синеклізи, антеклізи та авлакогени. Форми рельєфу платформ. Океанічні платформи їх структура, та переважаючі форми рельєфу.</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sz w:val="24"/>
          <w:szCs w:val="24"/>
          <w:lang w:val="uk-UA" w:eastAsia="ru-RU"/>
        </w:rPr>
      </w:pPr>
      <w:proofErr w:type="spellStart"/>
      <w:r w:rsidRPr="00A60A89">
        <w:rPr>
          <w:rFonts w:ascii="Times New Roman" w:eastAsia="Times New Roman" w:hAnsi="Times New Roman" w:cs="Times New Roman"/>
          <w:sz w:val="24"/>
          <w:szCs w:val="24"/>
          <w:lang w:val="uk-UA" w:eastAsia="ru-RU"/>
        </w:rPr>
        <w:t>Орогенні</w:t>
      </w:r>
      <w:proofErr w:type="spellEnd"/>
      <w:r w:rsidRPr="00A60A89">
        <w:rPr>
          <w:rFonts w:ascii="Times New Roman" w:eastAsia="Times New Roman" w:hAnsi="Times New Roman" w:cs="Times New Roman"/>
          <w:sz w:val="24"/>
          <w:szCs w:val="24"/>
          <w:lang w:val="uk-UA" w:eastAsia="ru-RU"/>
        </w:rPr>
        <w:t xml:space="preserve"> пояси та орогенезис на Землі. Поняття про </w:t>
      </w:r>
      <w:proofErr w:type="spellStart"/>
      <w:r w:rsidRPr="00A60A89">
        <w:rPr>
          <w:rFonts w:ascii="Times New Roman" w:eastAsia="Times New Roman" w:hAnsi="Times New Roman" w:cs="Times New Roman"/>
          <w:sz w:val="24"/>
          <w:szCs w:val="24"/>
          <w:lang w:val="uk-UA" w:eastAsia="ru-RU"/>
        </w:rPr>
        <w:t>орогенні</w:t>
      </w:r>
      <w:proofErr w:type="spellEnd"/>
      <w:r w:rsidRPr="00A60A89">
        <w:rPr>
          <w:rFonts w:ascii="Times New Roman" w:eastAsia="Times New Roman" w:hAnsi="Times New Roman" w:cs="Times New Roman"/>
          <w:sz w:val="24"/>
          <w:szCs w:val="24"/>
          <w:lang w:val="uk-UA" w:eastAsia="ru-RU"/>
        </w:rPr>
        <w:t xml:space="preserve"> пояси. Їх структуру та домінуючі форми рельєфу. Класифікація </w:t>
      </w:r>
      <w:proofErr w:type="spellStart"/>
      <w:r w:rsidRPr="00A60A89">
        <w:rPr>
          <w:rFonts w:ascii="Times New Roman" w:eastAsia="Times New Roman" w:hAnsi="Times New Roman" w:cs="Times New Roman"/>
          <w:sz w:val="24"/>
          <w:szCs w:val="24"/>
          <w:lang w:val="uk-UA" w:eastAsia="ru-RU"/>
        </w:rPr>
        <w:t>орогенних</w:t>
      </w:r>
      <w:proofErr w:type="spellEnd"/>
      <w:r w:rsidRPr="00A60A89">
        <w:rPr>
          <w:rFonts w:ascii="Times New Roman" w:eastAsia="Times New Roman" w:hAnsi="Times New Roman" w:cs="Times New Roman"/>
          <w:sz w:val="24"/>
          <w:szCs w:val="24"/>
          <w:lang w:val="uk-UA" w:eastAsia="ru-RU"/>
        </w:rPr>
        <w:t xml:space="preserve"> поясів за географічних положенням. Причини різноманіття </w:t>
      </w:r>
      <w:proofErr w:type="spellStart"/>
      <w:r w:rsidRPr="00A60A89">
        <w:rPr>
          <w:rFonts w:ascii="Times New Roman" w:eastAsia="Times New Roman" w:hAnsi="Times New Roman" w:cs="Times New Roman"/>
          <w:sz w:val="24"/>
          <w:szCs w:val="24"/>
          <w:lang w:val="uk-UA" w:eastAsia="ru-RU"/>
        </w:rPr>
        <w:t>орогенних</w:t>
      </w:r>
      <w:proofErr w:type="spellEnd"/>
      <w:r w:rsidRPr="00A60A89">
        <w:rPr>
          <w:rFonts w:ascii="Times New Roman" w:eastAsia="Times New Roman" w:hAnsi="Times New Roman" w:cs="Times New Roman"/>
          <w:sz w:val="24"/>
          <w:szCs w:val="24"/>
          <w:lang w:val="uk-UA" w:eastAsia="ru-RU"/>
        </w:rPr>
        <w:t xml:space="preserve"> поясів. Класифікація гірських систем за висотою. Найвищі гори Землі. Передгірні та міжгірні прогини. Геосинкліналі.</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sz w:val="24"/>
          <w:szCs w:val="24"/>
          <w:lang w:val="uk-UA" w:eastAsia="ru-RU"/>
        </w:rPr>
      </w:pPr>
      <w:proofErr w:type="spellStart"/>
      <w:r w:rsidRPr="00A60A89">
        <w:rPr>
          <w:rFonts w:ascii="Times New Roman" w:eastAsia="Times New Roman" w:hAnsi="Times New Roman" w:cs="Times New Roman"/>
          <w:sz w:val="24"/>
          <w:szCs w:val="24"/>
          <w:lang w:val="uk-UA" w:eastAsia="ru-RU"/>
        </w:rPr>
        <w:t>Рифтогенез</w:t>
      </w:r>
      <w:proofErr w:type="spellEnd"/>
      <w:r w:rsidRPr="00A60A89">
        <w:rPr>
          <w:rFonts w:ascii="Times New Roman" w:eastAsia="Times New Roman" w:hAnsi="Times New Roman" w:cs="Times New Roman"/>
          <w:sz w:val="24"/>
          <w:szCs w:val="24"/>
          <w:lang w:val="uk-UA" w:eastAsia="ru-RU"/>
        </w:rPr>
        <w:t xml:space="preserve">, його причини, стадії, наслідки та значення. Поняття про </w:t>
      </w:r>
      <w:proofErr w:type="spellStart"/>
      <w:r w:rsidRPr="00A60A89">
        <w:rPr>
          <w:rFonts w:ascii="Times New Roman" w:eastAsia="Times New Roman" w:hAnsi="Times New Roman" w:cs="Times New Roman"/>
          <w:sz w:val="24"/>
          <w:szCs w:val="24"/>
          <w:lang w:val="uk-UA" w:eastAsia="ru-RU"/>
        </w:rPr>
        <w:t>спредінг</w:t>
      </w:r>
      <w:proofErr w:type="spellEnd"/>
      <w:r w:rsidRPr="00A60A89">
        <w:rPr>
          <w:rFonts w:ascii="Times New Roman" w:eastAsia="Times New Roman" w:hAnsi="Times New Roman" w:cs="Times New Roman"/>
          <w:sz w:val="24"/>
          <w:szCs w:val="24"/>
          <w:lang w:val="uk-UA" w:eastAsia="ru-RU"/>
        </w:rPr>
        <w:t xml:space="preserve">, його причини, стадії та наслідки. Палеомагнітні докази </w:t>
      </w:r>
      <w:proofErr w:type="spellStart"/>
      <w:r w:rsidRPr="00A60A89">
        <w:rPr>
          <w:rFonts w:ascii="Times New Roman" w:eastAsia="Times New Roman" w:hAnsi="Times New Roman" w:cs="Times New Roman"/>
          <w:sz w:val="24"/>
          <w:szCs w:val="24"/>
          <w:lang w:val="uk-UA" w:eastAsia="ru-RU"/>
        </w:rPr>
        <w:t>спредінгу</w:t>
      </w:r>
      <w:proofErr w:type="spellEnd"/>
      <w:r w:rsidRPr="00A60A89">
        <w:rPr>
          <w:rFonts w:ascii="Times New Roman" w:eastAsia="Times New Roman" w:hAnsi="Times New Roman" w:cs="Times New Roman"/>
          <w:sz w:val="24"/>
          <w:szCs w:val="24"/>
          <w:lang w:val="uk-UA" w:eastAsia="ru-RU"/>
        </w:rPr>
        <w:t xml:space="preserve">. Рух літосферних пліт, його причини та наслідки. Поняття про </w:t>
      </w:r>
      <w:proofErr w:type="spellStart"/>
      <w:r w:rsidRPr="00A60A89">
        <w:rPr>
          <w:rFonts w:ascii="Times New Roman" w:eastAsia="Times New Roman" w:hAnsi="Times New Roman" w:cs="Times New Roman"/>
          <w:sz w:val="24"/>
          <w:szCs w:val="24"/>
          <w:lang w:val="uk-UA" w:eastAsia="ru-RU"/>
        </w:rPr>
        <w:t>субдукцію</w:t>
      </w:r>
      <w:proofErr w:type="spellEnd"/>
      <w:r w:rsidRPr="00A60A89">
        <w:rPr>
          <w:rFonts w:ascii="Times New Roman" w:eastAsia="Times New Roman" w:hAnsi="Times New Roman" w:cs="Times New Roman"/>
          <w:sz w:val="24"/>
          <w:szCs w:val="24"/>
          <w:lang w:val="uk-UA" w:eastAsia="ru-RU"/>
        </w:rPr>
        <w:t xml:space="preserve"> та колізію. Геодинаміка Землі. Поняття про </w:t>
      </w:r>
      <w:proofErr w:type="spellStart"/>
      <w:r w:rsidRPr="00A60A89">
        <w:rPr>
          <w:rFonts w:ascii="Times New Roman" w:eastAsia="Times New Roman" w:hAnsi="Times New Roman" w:cs="Times New Roman"/>
          <w:sz w:val="24"/>
          <w:szCs w:val="24"/>
          <w:lang w:val="uk-UA" w:eastAsia="ru-RU"/>
        </w:rPr>
        <w:t>слеби</w:t>
      </w:r>
      <w:proofErr w:type="spellEnd"/>
      <w:r w:rsidRPr="00A60A89">
        <w:rPr>
          <w:rFonts w:ascii="Times New Roman" w:eastAsia="Times New Roman" w:hAnsi="Times New Roman" w:cs="Times New Roman"/>
          <w:sz w:val="24"/>
          <w:szCs w:val="24"/>
          <w:lang w:val="uk-UA" w:eastAsia="ru-RU"/>
        </w:rPr>
        <w:t xml:space="preserve"> їх значення. Циклічність конвекційної циркуляції.</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sz w:val="24"/>
          <w:szCs w:val="24"/>
          <w:lang w:val="uk-UA" w:eastAsia="ru-RU"/>
        </w:rPr>
      </w:pPr>
      <w:r w:rsidRPr="00A60A89">
        <w:rPr>
          <w:rFonts w:ascii="Times New Roman" w:eastAsia="Times New Roman" w:hAnsi="Times New Roman" w:cs="Times New Roman"/>
          <w:sz w:val="24"/>
          <w:szCs w:val="24"/>
          <w:lang w:val="uk-UA" w:eastAsia="ru-RU"/>
        </w:rPr>
        <w:t xml:space="preserve">Перехідні зони та їх різноманіття. Поняття про перехідні зони та їх різноманіття. Причини виникнення перехідних зон. Активні перехідні зони, їх генезис, тектонічна та морфологічна будова. Класифікація активних перехідних зон. Пасивні перехідні зони, їх генезис, тектонічна та морфологічна будова. </w:t>
      </w:r>
      <w:proofErr w:type="spellStart"/>
      <w:r w:rsidRPr="00A60A89">
        <w:rPr>
          <w:rFonts w:ascii="Times New Roman" w:eastAsia="Times New Roman" w:hAnsi="Times New Roman" w:cs="Times New Roman"/>
          <w:sz w:val="24"/>
          <w:szCs w:val="24"/>
          <w:lang w:val="uk-UA" w:eastAsia="ru-RU"/>
        </w:rPr>
        <w:t>Мікроконтиненти</w:t>
      </w:r>
      <w:proofErr w:type="spellEnd"/>
      <w:r w:rsidRPr="00A60A89">
        <w:rPr>
          <w:rFonts w:ascii="Times New Roman" w:eastAsia="Times New Roman" w:hAnsi="Times New Roman" w:cs="Times New Roman"/>
          <w:sz w:val="24"/>
          <w:szCs w:val="24"/>
          <w:lang w:val="uk-UA" w:eastAsia="ru-RU"/>
        </w:rPr>
        <w:t>, їх генезис та поширення по Землі.</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sz w:val="24"/>
          <w:szCs w:val="24"/>
          <w:lang w:val="uk-UA" w:eastAsia="ru-RU"/>
        </w:rPr>
      </w:pPr>
      <w:r w:rsidRPr="00A60A89">
        <w:rPr>
          <w:rFonts w:ascii="Times New Roman" w:eastAsia="Times New Roman" w:hAnsi="Times New Roman" w:cs="Times New Roman"/>
          <w:sz w:val="24"/>
          <w:szCs w:val="24"/>
          <w:lang w:val="uk-UA" w:eastAsia="ru-RU"/>
        </w:rPr>
        <w:t>Магматичні процеси. Поняття про магматичні процеси, їх причини, наслідки та різноманіття. Поняття про вулканізм. Визначення вулканів та їх класифікація. Характеристика продуктів вулканічної діяльності. Категорії вулканів, їх характеристика та різноманіття. Географічне поширення вулканів. Вулканічні пояси, центрально-</w:t>
      </w:r>
      <w:proofErr w:type="spellStart"/>
      <w:r w:rsidRPr="00A60A89">
        <w:rPr>
          <w:rFonts w:ascii="Times New Roman" w:eastAsia="Times New Roman" w:hAnsi="Times New Roman" w:cs="Times New Roman"/>
          <w:sz w:val="24"/>
          <w:szCs w:val="24"/>
          <w:lang w:val="uk-UA" w:eastAsia="ru-RU"/>
        </w:rPr>
        <w:t>платформений</w:t>
      </w:r>
      <w:proofErr w:type="spellEnd"/>
      <w:r w:rsidRPr="00A60A89">
        <w:rPr>
          <w:rFonts w:ascii="Times New Roman" w:eastAsia="Times New Roman" w:hAnsi="Times New Roman" w:cs="Times New Roman"/>
          <w:sz w:val="24"/>
          <w:szCs w:val="24"/>
          <w:lang w:val="uk-UA" w:eastAsia="ru-RU"/>
        </w:rPr>
        <w:t xml:space="preserve"> вулканізм. Планетарна система серединно-океанічних хребтів.</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sz w:val="24"/>
          <w:szCs w:val="24"/>
          <w:lang w:val="uk-UA" w:eastAsia="ru-RU"/>
        </w:rPr>
      </w:pPr>
      <w:r w:rsidRPr="00A60A89">
        <w:rPr>
          <w:rFonts w:ascii="Times New Roman" w:eastAsia="Times New Roman" w:hAnsi="Times New Roman" w:cs="Times New Roman"/>
          <w:sz w:val="24"/>
          <w:szCs w:val="24"/>
          <w:lang w:val="uk-UA" w:eastAsia="ru-RU"/>
        </w:rPr>
        <w:t>Сейсмічні процеси. Поняття про землетрус, його генезис та наслідки. Класифікація землетрусів. Поняття про гіпоцентр, епіцентр, сейсмічні хвилі, оцінювання землетрусів. Наслідки землетрусів. Поняття про цунамі, їх генезис, класифікацію, географічне поширення. Наслідки землетрусів. Поняття про щілини та їх різноманіття. Системи щілин.</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sz w:val="24"/>
          <w:szCs w:val="24"/>
          <w:lang w:val="uk-UA" w:eastAsia="ru-RU"/>
        </w:rPr>
      </w:pPr>
      <w:r w:rsidRPr="00A60A89">
        <w:rPr>
          <w:rFonts w:ascii="Times New Roman" w:eastAsia="Times New Roman" w:hAnsi="Times New Roman" w:cs="Times New Roman"/>
          <w:sz w:val="24"/>
          <w:szCs w:val="24"/>
          <w:lang w:val="uk-UA" w:eastAsia="ru-RU"/>
        </w:rPr>
        <w:t>Тектонічні рухи. Тектонічні структури які утворились внаслідок руху земної кори вздовж щілин. Поняття про складкоутворення. Складки та їх морфологічні елементи. Системи складок.</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sz w:val="24"/>
          <w:szCs w:val="24"/>
          <w:lang w:val="uk-UA" w:eastAsia="ru-RU"/>
        </w:rPr>
      </w:pPr>
    </w:p>
    <w:p w:rsidR="00A60A89" w:rsidRPr="00A60A89" w:rsidRDefault="00A60A89" w:rsidP="00A60A89">
      <w:pPr>
        <w:widowControl w:val="0"/>
        <w:spacing w:after="0" w:line="276" w:lineRule="auto"/>
        <w:ind w:firstLine="709"/>
        <w:jc w:val="both"/>
        <w:rPr>
          <w:rFonts w:ascii="Times New Roman" w:eastAsia="Times New Roman" w:hAnsi="Times New Roman" w:cs="Times New Roman"/>
          <w:b/>
          <w:lang w:val="uk-UA" w:eastAsia="ru-RU"/>
        </w:rPr>
      </w:pPr>
      <w:r w:rsidRPr="00A60A89">
        <w:rPr>
          <w:rFonts w:ascii="Times New Roman" w:eastAsia="Times New Roman" w:hAnsi="Times New Roman" w:cs="Times New Roman"/>
          <w:b/>
          <w:bCs/>
          <w:lang w:val="uk-UA" w:eastAsia="ru-RU"/>
        </w:rPr>
        <w:t>Змістовий модуль 2.</w:t>
      </w:r>
      <w:r w:rsidRPr="00A60A89">
        <w:rPr>
          <w:rFonts w:ascii="Times New Roman" w:eastAsia="Times New Roman" w:hAnsi="Times New Roman" w:cs="Times New Roman"/>
          <w:b/>
          <w:lang w:val="uk-UA" w:eastAsia="ru-RU"/>
        </w:rPr>
        <w:t xml:space="preserve"> Екзогенна динаміка літосфери та мінералогія</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sz w:val="24"/>
          <w:szCs w:val="24"/>
          <w:lang w:val="uk-UA" w:eastAsia="ru-RU"/>
        </w:rPr>
      </w:pPr>
    </w:p>
    <w:p w:rsidR="00A60A89" w:rsidRPr="00A60A89" w:rsidRDefault="00A60A89" w:rsidP="00A60A89">
      <w:pPr>
        <w:widowControl w:val="0"/>
        <w:spacing w:after="0" w:line="276" w:lineRule="auto"/>
        <w:ind w:firstLine="709"/>
        <w:jc w:val="both"/>
        <w:rPr>
          <w:rFonts w:ascii="Times New Roman" w:eastAsia="Times New Roman" w:hAnsi="Times New Roman" w:cs="Times New Roman"/>
          <w:b/>
          <w:sz w:val="24"/>
          <w:szCs w:val="24"/>
          <w:lang w:val="uk-UA" w:eastAsia="ru-RU"/>
        </w:rPr>
      </w:pPr>
      <w:r w:rsidRPr="00A60A89">
        <w:rPr>
          <w:rFonts w:ascii="Times New Roman" w:eastAsia="Times New Roman" w:hAnsi="Times New Roman" w:cs="Times New Roman"/>
          <w:b/>
          <w:sz w:val="24"/>
          <w:szCs w:val="24"/>
          <w:lang w:val="uk-UA" w:eastAsia="ru-RU"/>
        </w:rPr>
        <w:t>Процеси зовнішньої динаміки (екзогенні процеси)</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sz w:val="24"/>
          <w:szCs w:val="24"/>
          <w:lang w:val="uk-UA" w:eastAsia="ru-RU"/>
        </w:rPr>
      </w:pPr>
      <w:r w:rsidRPr="00A60A89">
        <w:rPr>
          <w:rFonts w:ascii="Times New Roman" w:eastAsia="Times New Roman" w:hAnsi="Times New Roman" w:cs="Times New Roman"/>
          <w:sz w:val="24"/>
          <w:szCs w:val="24"/>
          <w:lang w:val="uk-UA" w:eastAsia="ru-RU"/>
        </w:rPr>
        <w:t xml:space="preserve">Поняття про вивітрювання. Фізичне вивітрювання: температурне та механічне вивітрювання. Хімічне вивітрювання: окислення, гідратація, розчинення, гідроліз. Місце органічного світу в процесах вивітрювання. Кора вивітрювання. Сучасні та давні кори вивітрювання. Площинні та лінійні кори вивітрювання. Наукове та практичне значення дослідження кори вивітрювання. Корисні копалини в корі вивітрювання. Ґрунти та </w:t>
      </w:r>
      <w:r w:rsidRPr="00A60A89">
        <w:rPr>
          <w:rFonts w:ascii="Times New Roman" w:eastAsia="Times New Roman" w:hAnsi="Times New Roman" w:cs="Times New Roman"/>
          <w:sz w:val="24"/>
          <w:szCs w:val="24"/>
          <w:lang w:val="uk-UA" w:eastAsia="ru-RU"/>
        </w:rPr>
        <w:lastRenderedPageBreak/>
        <w:t>ґрунтоутворюючий процес.</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sz w:val="24"/>
          <w:szCs w:val="24"/>
          <w:lang w:val="uk-UA" w:eastAsia="ru-RU"/>
        </w:rPr>
      </w:pPr>
      <w:r w:rsidRPr="00A60A89">
        <w:rPr>
          <w:rFonts w:ascii="Times New Roman" w:eastAsia="Times New Roman" w:hAnsi="Times New Roman" w:cs="Times New Roman"/>
          <w:sz w:val="24"/>
          <w:szCs w:val="24"/>
          <w:lang w:val="uk-UA" w:eastAsia="ru-RU"/>
        </w:rPr>
        <w:t xml:space="preserve">Еолові процеси. Поняття про еолові процеси, їх генезис та наслідки. Руйнівна діяльність вітру: дефляція та </w:t>
      </w:r>
      <w:proofErr w:type="spellStart"/>
      <w:r w:rsidRPr="00A60A89">
        <w:rPr>
          <w:rFonts w:ascii="Times New Roman" w:eastAsia="Times New Roman" w:hAnsi="Times New Roman" w:cs="Times New Roman"/>
          <w:sz w:val="24"/>
          <w:szCs w:val="24"/>
          <w:lang w:val="uk-UA" w:eastAsia="ru-RU"/>
        </w:rPr>
        <w:t>корразія</w:t>
      </w:r>
      <w:proofErr w:type="spellEnd"/>
      <w:r w:rsidRPr="00A60A89">
        <w:rPr>
          <w:rFonts w:ascii="Times New Roman" w:eastAsia="Times New Roman" w:hAnsi="Times New Roman" w:cs="Times New Roman"/>
          <w:sz w:val="24"/>
          <w:szCs w:val="24"/>
          <w:lang w:val="uk-UA" w:eastAsia="ru-RU"/>
        </w:rPr>
        <w:t>, денудаційні форми еолового рельєфу. Транспортна діяльність вітру та її види. Еолова акумуляція. Акумулятивні форми еолового рельєфу. Поняття про пустелі та їх різноманіття. Дефляцій ні пустелі. Акумулятивні пустелі.</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sz w:val="24"/>
          <w:szCs w:val="24"/>
          <w:lang w:val="uk-UA" w:eastAsia="ru-RU"/>
        </w:rPr>
      </w:pPr>
      <w:r w:rsidRPr="00A60A89">
        <w:rPr>
          <w:rFonts w:ascii="Times New Roman" w:eastAsia="Times New Roman" w:hAnsi="Times New Roman" w:cs="Times New Roman"/>
          <w:sz w:val="24"/>
          <w:szCs w:val="24"/>
          <w:lang w:val="uk-UA" w:eastAsia="ru-RU"/>
        </w:rPr>
        <w:t xml:space="preserve">Геологічна діяльність поверхневих текучих вод. Делювіальні процеси. Геологічна діяльність тимчасових руслових потоків. Поняття про яри та </w:t>
      </w:r>
      <w:proofErr w:type="spellStart"/>
      <w:r w:rsidRPr="00A60A89">
        <w:rPr>
          <w:rFonts w:ascii="Times New Roman" w:eastAsia="Times New Roman" w:hAnsi="Times New Roman" w:cs="Times New Roman"/>
          <w:sz w:val="24"/>
          <w:szCs w:val="24"/>
          <w:lang w:val="uk-UA" w:eastAsia="ru-RU"/>
        </w:rPr>
        <w:t>яроутворення</w:t>
      </w:r>
      <w:proofErr w:type="spellEnd"/>
      <w:r w:rsidRPr="00A60A89">
        <w:rPr>
          <w:rFonts w:ascii="Times New Roman" w:eastAsia="Times New Roman" w:hAnsi="Times New Roman" w:cs="Times New Roman"/>
          <w:sz w:val="24"/>
          <w:szCs w:val="24"/>
          <w:lang w:val="uk-UA" w:eastAsia="ru-RU"/>
        </w:rPr>
        <w:t>. Діяльність тимчасових гірських потоків. Геологічна діяльність річок. Поняття про ерозійні процеси та їх види. Донна та бокова ерозія. Транспортна діяльність річок. Поняття про алювій. Акумулятивна діяльність річок. Особливості поширення геологічних процесів в різних частинах річкової долини. Морфологія річкової долини. Спрямованість та циклічність розвитку річкових долин. Поняття про гирла річок. Морфологічне різноманіття річкових гирл та їх генезис. Розвиток річкових систем та рух вододілів. Корисні копалини пов’язані з діяльністю річок.</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sz w:val="24"/>
          <w:szCs w:val="24"/>
          <w:lang w:val="uk-UA" w:eastAsia="ru-RU"/>
        </w:rPr>
      </w:pPr>
      <w:r w:rsidRPr="00A60A89">
        <w:rPr>
          <w:rFonts w:ascii="Times New Roman" w:eastAsia="Times New Roman" w:hAnsi="Times New Roman" w:cs="Times New Roman"/>
          <w:sz w:val="24"/>
          <w:szCs w:val="24"/>
          <w:lang w:val="uk-UA" w:eastAsia="ru-RU"/>
        </w:rPr>
        <w:t>Геологічна діяльність підземних вод. Походження підземних вод. Типи підземних вод. Рух та режим підземних вод. Хімічний склад підземних вод. Карстові процеси. Поняття про карстові процеси та карстові форми рельєфу. Поверхневі карстові форми рельєфу. Підземні карстові форми рельєфу. Поняття про карстові печери, стадії розвитку карстових печер та її будову. Поняття про карстові утворення та їх різноманіття. Карстові печери України. Класифікація карсту. Найбільші карстової печери світу. Поняття про суфозійні процеси. Значення підземних вод.</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sz w:val="24"/>
          <w:szCs w:val="24"/>
          <w:lang w:val="uk-UA" w:eastAsia="ru-RU"/>
        </w:rPr>
      </w:pPr>
      <w:proofErr w:type="spellStart"/>
      <w:r w:rsidRPr="00A60A89">
        <w:rPr>
          <w:rFonts w:ascii="Times New Roman" w:eastAsia="Times New Roman" w:hAnsi="Times New Roman" w:cs="Times New Roman"/>
          <w:sz w:val="24"/>
          <w:szCs w:val="24"/>
          <w:lang w:val="uk-UA" w:eastAsia="ru-RU"/>
        </w:rPr>
        <w:t>Гляціальні</w:t>
      </w:r>
      <w:proofErr w:type="spellEnd"/>
      <w:r w:rsidRPr="00A60A89">
        <w:rPr>
          <w:rFonts w:ascii="Times New Roman" w:eastAsia="Times New Roman" w:hAnsi="Times New Roman" w:cs="Times New Roman"/>
          <w:sz w:val="24"/>
          <w:szCs w:val="24"/>
          <w:lang w:val="uk-UA" w:eastAsia="ru-RU"/>
        </w:rPr>
        <w:t xml:space="preserve"> та </w:t>
      </w:r>
      <w:proofErr w:type="spellStart"/>
      <w:r w:rsidRPr="00A60A89">
        <w:rPr>
          <w:rFonts w:ascii="Times New Roman" w:eastAsia="Times New Roman" w:hAnsi="Times New Roman" w:cs="Times New Roman"/>
          <w:sz w:val="24"/>
          <w:szCs w:val="24"/>
          <w:lang w:val="uk-UA" w:eastAsia="ru-RU"/>
        </w:rPr>
        <w:t>флювіо</w:t>
      </w:r>
      <w:proofErr w:type="spellEnd"/>
      <w:r w:rsidRPr="00A60A89">
        <w:rPr>
          <w:rFonts w:ascii="Times New Roman" w:eastAsia="Times New Roman" w:hAnsi="Times New Roman" w:cs="Times New Roman"/>
          <w:sz w:val="24"/>
          <w:szCs w:val="24"/>
          <w:lang w:val="uk-UA" w:eastAsia="ru-RU"/>
        </w:rPr>
        <w:t xml:space="preserve"> - </w:t>
      </w:r>
      <w:proofErr w:type="spellStart"/>
      <w:r w:rsidRPr="00A60A89">
        <w:rPr>
          <w:rFonts w:ascii="Times New Roman" w:eastAsia="Times New Roman" w:hAnsi="Times New Roman" w:cs="Times New Roman"/>
          <w:sz w:val="24"/>
          <w:szCs w:val="24"/>
          <w:lang w:val="uk-UA" w:eastAsia="ru-RU"/>
        </w:rPr>
        <w:t>гляціальні</w:t>
      </w:r>
      <w:proofErr w:type="spellEnd"/>
      <w:r w:rsidRPr="00A60A89">
        <w:rPr>
          <w:rFonts w:ascii="Times New Roman" w:eastAsia="Times New Roman" w:hAnsi="Times New Roman" w:cs="Times New Roman"/>
          <w:sz w:val="24"/>
          <w:szCs w:val="24"/>
          <w:lang w:val="uk-UA" w:eastAsia="ru-RU"/>
        </w:rPr>
        <w:t xml:space="preserve"> процеси. Причини утворення льодовиків. Типи льодовиків: гірські, материкові, проміжні. Режим та рух льодовиків. Коливання положення краю льодовиків. Геологічна та </w:t>
      </w:r>
      <w:proofErr w:type="spellStart"/>
      <w:r w:rsidRPr="00A60A89">
        <w:rPr>
          <w:rFonts w:ascii="Times New Roman" w:eastAsia="Times New Roman" w:hAnsi="Times New Roman" w:cs="Times New Roman"/>
          <w:sz w:val="24"/>
          <w:szCs w:val="24"/>
          <w:lang w:val="uk-UA" w:eastAsia="ru-RU"/>
        </w:rPr>
        <w:t>рельєфоутворююча</w:t>
      </w:r>
      <w:proofErr w:type="spellEnd"/>
      <w:r w:rsidRPr="00A60A89">
        <w:rPr>
          <w:rFonts w:ascii="Times New Roman" w:eastAsia="Times New Roman" w:hAnsi="Times New Roman" w:cs="Times New Roman"/>
          <w:sz w:val="24"/>
          <w:szCs w:val="24"/>
          <w:lang w:val="uk-UA" w:eastAsia="ru-RU"/>
        </w:rPr>
        <w:t xml:space="preserve"> діяльність льодовиків. Руйнівна діяльність льодовиків. Денудаційні форми льодовикового рельєфу. Поняття про морену. Класифікація </w:t>
      </w:r>
      <w:proofErr w:type="spellStart"/>
      <w:r w:rsidRPr="00A60A89">
        <w:rPr>
          <w:rFonts w:ascii="Times New Roman" w:eastAsia="Times New Roman" w:hAnsi="Times New Roman" w:cs="Times New Roman"/>
          <w:sz w:val="24"/>
          <w:szCs w:val="24"/>
          <w:lang w:val="uk-UA" w:eastAsia="ru-RU"/>
        </w:rPr>
        <w:t>морен</w:t>
      </w:r>
      <w:proofErr w:type="spellEnd"/>
      <w:r w:rsidRPr="00A60A89">
        <w:rPr>
          <w:rFonts w:ascii="Times New Roman" w:eastAsia="Times New Roman" w:hAnsi="Times New Roman" w:cs="Times New Roman"/>
          <w:sz w:val="24"/>
          <w:szCs w:val="24"/>
          <w:lang w:val="uk-UA" w:eastAsia="ru-RU"/>
        </w:rPr>
        <w:t>. Транспортна діяльність льодовиків. Льодовикова акумуляція. Акумулятивні форми льодовикового рельєфу. Водно-льодовикові відкладення.</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sz w:val="24"/>
          <w:szCs w:val="24"/>
          <w:lang w:val="uk-UA" w:eastAsia="ru-RU"/>
        </w:rPr>
      </w:pPr>
      <w:r w:rsidRPr="00A60A89">
        <w:rPr>
          <w:rFonts w:ascii="Times New Roman" w:eastAsia="Times New Roman" w:hAnsi="Times New Roman" w:cs="Times New Roman"/>
          <w:sz w:val="24"/>
          <w:szCs w:val="24"/>
          <w:lang w:val="uk-UA" w:eastAsia="ru-RU"/>
        </w:rPr>
        <w:t xml:space="preserve">Геологічні процеси в мерзлій зоні літосфери. Загальні данні о мерзлотних гірських породах. Географічне поширення та потужність </w:t>
      </w:r>
      <w:proofErr w:type="spellStart"/>
      <w:r w:rsidRPr="00A60A89">
        <w:rPr>
          <w:rFonts w:ascii="Times New Roman" w:eastAsia="Times New Roman" w:hAnsi="Times New Roman" w:cs="Times New Roman"/>
          <w:sz w:val="24"/>
          <w:szCs w:val="24"/>
          <w:lang w:val="uk-UA" w:eastAsia="ru-RU"/>
        </w:rPr>
        <w:t>багатолітньомерзлотних</w:t>
      </w:r>
      <w:proofErr w:type="spellEnd"/>
      <w:r w:rsidRPr="00A60A89">
        <w:rPr>
          <w:rFonts w:ascii="Times New Roman" w:eastAsia="Times New Roman" w:hAnsi="Times New Roman" w:cs="Times New Roman"/>
          <w:sz w:val="24"/>
          <w:szCs w:val="24"/>
          <w:lang w:val="uk-UA" w:eastAsia="ru-RU"/>
        </w:rPr>
        <w:t xml:space="preserve"> гірських порід. Підземна крига. Підземні води зони мерзлоти. Кріогенні процеси. Термокарст. Процеси пучення. Полігональні утворення. </w:t>
      </w:r>
      <w:proofErr w:type="spellStart"/>
      <w:r w:rsidRPr="00A60A89">
        <w:rPr>
          <w:rFonts w:ascii="Times New Roman" w:eastAsia="Times New Roman" w:hAnsi="Times New Roman" w:cs="Times New Roman"/>
          <w:sz w:val="24"/>
          <w:szCs w:val="24"/>
          <w:lang w:val="uk-UA" w:eastAsia="ru-RU"/>
        </w:rPr>
        <w:t>Наледі</w:t>
      </w:r>
      <w:proofErr w:type="spellEnd"/>
      <w:r w:rsidRPr="00A60A89">
        <w:rPr>
          <w:rFonts w:ascii="Times New Roman" w:eastAsia="Times New Roman" w:hAnsi="Times New Roman" w:cs="Times New Roman"/>
          <w:sz w:val="24"/>
          <w:szCs w:val="24"/>
          <w:lang w:val="uk-UA" w:eastAsia="ru-RU"/>
        </w:rPr>
        <w:t xml:space="preserve">. Кріогенні схилові процеси. Господарське значення областей поширення </w:t>
      </w:r>
      <w:proofErr w:type="spellStart"/>
      <w:r w:rsidRPr="00A60A89">
        <w:rPr>
          <w:rFonts w:ascii="Times New Roman" w:eastAsia="Times New Roman" w:hAnsi="Times New Roman" w:cs="Times New Roman"/>
          <w:sz w:val="24"/>
          <w:szCs w:val="24"/>
          <w:lang w:val="uk-UA" w:eastAsia="ru-RU"/>
        </w:rPr>
        <w:t>багатолітньомерзлотних</w:t>
      </w:r>
      <w:proofErr w:type="spellEnd"/>
      <w:r w:rsidRPr="00A60A89">
        <w:rPr>
          <w:rFonts w:ascii="Times New Roman" w:eastAsia="Times New Roman" w:hAnsi="Times New Roman" w:cs="Times New Roman"/>
          <w:sz w:val="24"/>
          <w:szCs w:val="24"/>
          <w:lang w:val="uk-UA" w:eastAsia="ru-RU"/>
        </w:rPr>
        <w:t xml:space="preserve"> гірських порід. </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sz w:val="24"/>
          <w:szCs w:val="24"/>
          <w:lang w:val="uk-UA" w:eastAsia="ru-RU"/>
        </w:rPr>
      </w:pPr>
      <w:r w:rsidRPr="00A60A89">
        <w:rPr>
          <w:rFonts w:ascii="Times New Roman" w:eastAsia="Times New Roman" w:hAnsi="Times New Roman" w:cs="Times New Roman"/>
          <w:sz w:val="24"/>
          <w:szCs w:val="24"/>
          <w:lang w:val="uk-UA" w:eastAsia="ru-RU"/>
        </w:rPr>
        <w:t xml:space="preserve">Геологічна діяльність озер та боліт. Походження озерних котловин. </w:t>
      </w:r>
      <w:proofErr w:type="spellStart"/>
      <w:r w:rsidRPr="00A60A89">
        <w:rPr>
          <w:rFonts w:ascii="Times New Roman" w:eastAsia="Times New Roman" w:hAnsi="Times New Roman" w:cs="Times New Roman"/>
          <w:sz w:val="24"/>
          <w:szCs w:val="24"/>
          <w:lang w:val="uk-UA" w:eastAsia="ru-RU"/>
        </w:rPr>
        <w:t>Лімноабразія</w:t>
      </w:r>
      <w:proofErr w:type="spellEnd"/>
      <w:r w:rsidRPr="00A60A89">
        <w:rPr>
          <w:rFonts w:ascii="Times New Roman" w:eastAsia="Times New Roman" w:hAnsi="Times New Roman" w:cs="Times New Roman"/>
          <w:sz w:val="24"/>
          <w:szCs w:val="24"/>
          <w:lang w:val="uk-UA" w:eastAsia="ru-RU"/>
        </w:rPr>
        <w:t xml:space="preserve">. Седиментація в озерах. Походження та типи боліт. Відкладення боліт. Практичне використання озерних та болотних відкладень. </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sz w:val="24"/>
          <w:szCs w:val="24"/>
          <w:lang w:val="uk-UA" w:eastAsia="ru-RU"/>
        </w:rPr>
      </w:pPr>
      <w:r w:rsidRPr="00A60A89">
        <w:rPr>
          <w:rFonts w:ascii="Times New Roman" w:eastAsia="Times New Roman" w:hAnsi="Times New Roman" w:cs="Times New Roman"/>
          <w:sz w:val="24"/>
          <w:szCs w:val="24"/>
          <w:lang w:val="uk-UA" w:eastAsia="ru-RU"/>
        </w:rPr>
        <w:t xml:space="preserve">Гравітаційні процеси та їх типи. Водно-гравітаційні процеси. </w:t>
      </w:r>
      <w:proofErr w:type="spellStart"/>
      <w:r w:rsidRPr="00A60A89">
        <w:rPr>
          <w:rFonts w:ascii="Times New Roman" w:eastAsia="Times New Roman" w:hAnsi="Times New Roman" w:cs="Times New Roman"/>
          <w:sz w:val="24"/>
          <w:szCs w:val="24"/>
          <w:lang w:val="uk-UA" w:eastAsia="ru-RU"/>
        </w:rPr>
        <w:t>Гравітаційно</w:t>
      </w:r>
      <w:proofErr w:type="spellEnd"/>
      <w:r w:rsidRPr="00A60A89">
        <w:rPr>
          <w:rFonts w:ascii="Times New Roman" w:eastAsia="Times New Roman" w:hAnsi="Times New Roman" w:cs="Times New Roman"/>
          <w:sz w:val="24"/>
          <w:szCs w:val="24"/>
          <w:lang w:val="uk-UA" w:eastAsia="ru-RU"/>
        </w:rPr>
        <w:t xml:space="preserve"> – водні процеси. </w:t>
      </w:r>
      <w:proofErr w:type="spellStart"/>
      <w:r w:rsidRPr="00A60A89">
        <w:rPr>
          <w:rFonts w:ascii="Times New Roman" w:eastAsia="Times New Roman" w:hAnsi="Times New Roman" w:cs="Times New Roman"/>
          <w:sz w:val="24"/>
          <w:szCs w:val="24"/>
          <w:lang w:val="uk-UA" w:eastAsia="ru-RU"/>
        </w:rPr>
        <w:t>Підводно</w:t>
      </w:r>
      <w:proofErr w:type="spellEnd"/>
      <w:r w:rsidRPr="00A60A89">
        <w:rPr>
          <w:rFonts w:ascii="Times New Roman" w:eastAsia="Times New Roman" w:hAnsi="Times New Roman" w:cs="Times New Roman"/>
          <w:sz w:val="24"/>
          <w:szCs w:val="24"/>
          <w:lang w:val="uk-UA" w:eastAsia="ru-RU"/>
        </w:rPr>
        <w:t xml:space="preserve">-гравітаційні процеси. Практичне значення дослідження гравітаційних явищ та заходи боротьби з ними. </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sz w:val="24"/>
          <w:szCs w:val="24"/>
          <w:lang w:val="uk-UA" w:eastAsia="ru-RU"/>
        </w:rPr>
      </w:pPr>
      <w:r w:rsidRPr="00A60A89">
        <w:rPr>
          <w:rFonts w:ascii="Times New Roman" w:eastAsia="Times New Roman" w:hAnsi="Times New Roman" w:cs="Times New Roman"/>
          <w:sz w:val="24"/>
          <w:szCs w:val="24"/>
          <w:lang w:val="uk-UA" w:eastAsia="ru-RU"/>
        </w:rPr>
        <w:t xml:space="preserve">Геологічна діяльність морів та океанів. Загальні риси рельєфу та фізико-хімічні особливості Світового океану. Рельєф дна Світового океану. Підводні континентальні окрайки. Класифікація континентальних окрайок. Ложе Світового океану. Серединно-океанічні хребти. Поняття про </w:t>
      </w:r>
      <w:proofErr w:type="spellStart"/>
      <w:r w:rsidRPr="00A60A89">
        <w:rPr>
          <w:rFonts w:ascii="Times New Roman" w:eastAsia="Times New Roman" w:hAnsi="Times New Roman" w:cs="Times New Roman"/>
          <w:sz w:val="24"/>
          <w:szCs w:val="24"/>
          <w:lang w:val="uk-UA" w:eastAsia="ru-RU"/>
        </w:rPr>
        <w:t>епіконтинетальні</w:t>
      </w:r>
      <w:proofErr w:type="spellEnd"/>
      <w:r w:rsidRPr="00A60A89">
        <w:rPr>
          <w:rFonts w:ascii="Times New Roman" w:eastAsia="Times New Roman" w:hAnsi="Times New Roman" w:cs="Times New Roman"/>
          <w:sz w:val="24"/>
          <w:szCs w:val="24"/>
          <w:lang w:val="uk-UA" w:eastAsia="ru-RU"/>
        </w:rPr>
        <w:t xml:space="preserve"> та котловинні моря.</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sz w:val="24"/>
          <w:szCs w:val="24"/>
          <w:lang w:val="uk-UA" w:eastAsia="ru-RU"/>
        </w:rPr>
      </w:pPr>
      <w:r w:rsidRPr="00A60A89">
        <w:rPr>
          <w:rFonts w:ascii="Times New Roman" w:eastAsia="Times New Roman" w:hAnsi="Times New Roman" w:cs="Times New Roman"/>
          <w:sz w:val="24"/>
          <w:szCs w:val="24"/>
          <w:lang w:val="uk-UA" w:eastAsia="ru-RU"/>
        </w:rPr>
        <w:t xml:space="preserve">Берегові процеси. Поняття про берегову зону та домінуючі процеси розвитку. Визначення понять берег, пляж, зріз, підводний схил, узбережжя. Поняття про абразію, її причини, види та наслідки. Абразійні форми рельєфу. Поняття про </w:t>
      </w:r>
      <w:proofErr w:type="spellStart"/>
      <w:r w:rsidRPr="00A60A89">
        <w:rPr>
          <w:rFonts w:ascii="Times New Roman" w:eastAsia="Times New Roman" w:hAnsi="Times New Roman" w:cs="Times New Roman"/>
          <w:sz w:val="24"/>
          <w:szCs w:val="24"/>
          <w:lang w:val="uk-UA" w:eastAsia="ru-RU"/>
        </w:rPr>
        <w:t>прибережно</w:t>
      </w:r>
      <w:proofErr w:type="spellEnd"/>
      <w:r w:rsidRPr="00A60A89">
        <w:rPr>
          <w:rFonts w:ascii="Times New Roman" w:eastAsia="Times New Roman" w:hAnsi="Times New Roman" w:cs="Times New Roman"/>
          <w:sz w:val="24"/>
          <w:szCs w:val="24"/>
          <w:lang w:val="uk-UA" w:eastAsia="ru-RU"/>
        </w:rPr>
        <w:t xml:space="preserve">-морські наноси. Поперечний та вздовж береговий перенос наносів. Потоки наносів. Поняття про </w:t>
      </w:r>
      <w:r w:rsidRPr="00A60A89">
        <w:rPr>
          <w:rFonts w:ascii="Times New Roman" w:eastAsia="Times New Roman" w:hAnsi="Times New Roman" w:cs="Times New Roman"/>
          <w:sz w:val="24"/>
          <w:szCs w:val="24"/>
          <w:lang w:val="uk-UA" w:eastAsia="ru-RU"/>
        </w:rPr>
        <w:lastRenderedPageBreak/>
        <w:t xml:space="preserve">акумуляцію в береговій зоні. Визначення понять пляж, коса, пересип, </w:t>
      </w:r>
      <w:proofErr w:type="spellStart"/>
      <w:r w:rsidRPr="00A60A89">
        <w:rPr>
          <w:rFonts w:ascii="Times New Roman" w:eastAsia="Times New Roman" w:hAnsi="Times New Roman" w:cs="Times New Roman"/>
          <w:sz w:val="24"/>
          <w:szCs w:val="24"/>
          <w:lang w:val="uk-UA" w:eastAsia="ru-RU"/>
        </w:rPr>
        <w:t>перейма</w:t>
      </w:r>
      <w:proofErr w:type="spellEnd"/>
      <w:r w:rsidRPr="00A60A89">
        <w:rPr>
          <w:rFonts w:ascii="Times New Roman" w:eastAsia="Times New Roman" w:hAnsi="Times New Roman" w:cs="Times New Roman"/>
          <w:sz w:val="24"/>
          <w:szCs w:val="24"/>
          <w:lang w:val="uk-UA" w:eastAsia="ru-RU"/>
        </w:rPr>
        <w:t>, стрілка, бар.</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sz w:val="24"/>
          <w:szCs w:val="24"/>
          <w:lang w:val="uk-UA" w:eastAsia="ru-RU"/>
        </w:rPr>
      </w:pPr>
      <w:r w:rsidRPr="00A60A89">
        <w:rPr>
          <w:rFonts w:ascii="Times New Roman" w:eastAsia="Times New Roman" w:hAnsi="Times New Roman" w:cs="Times New Roman"/>
          <w:sz w:val="24"/>
          <w:szCs w:val="24"/>
          <w:lang w:val="uk-UA" w:eastAsia="ru-RU"/>
        </w:rPr>
        <w:t>Накопичення осадків в різних зонах Світового океану. Поняття про седиментацію. Осадки прибережні або літоральні. Осадки області шельфу або субліторальні (неритові). Теригенні осадки, біогенні осадки. Коралові рифи. Хемогенні та вулканічні осадки. Осадки материкового схилу та підніжжя (батальні). Підводні зсуви. Мулові потоки. Осадки ложа Світового океану (абісальні). Накопичення осадків в лагунах та соленосних басейнах. Поняття про діагенез та катагенез. Поняття про фації.</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b/>
          <w:sz w:val="24"/>
          <w:szCs w:val="24"/>
          <w:lang w:val="uk-UA" w:eastAsia="ru-RU"/>
        </w:rPr>
      </w:pPr>
    </w:p>
    <w:p w:rsidR="00A60A89" w:rsidRPr="00A60A89" w:rsidRDefault="00A60A89" w:rsidP="00A60A89">
      <w:pPr>
        <w:widowControl w:val="0"/>
        <w:spacing w:after="0" w:line="276" w:lineRule="auto"/>
        <w:ind w:firstLine="709"/>
        <w:jc w:val="both"/>
        <w:rPr>
          <w:rFonts w:ascii="Times New Roman" w:eastAsia="Times New Roman" w:hAnsi="Times New Roman" w:cs="Times New Roman"/>
          <w:b/>
          <w:lang w:val="uk-UA" w:eastAsia="ru-RU"/>
        </w:rPr>
      </w:pPr>
      <w:r w:rsidRPr="00A60A89">
        <w:rPr>
          <w:rFonts w:ascii="Times New Roman" w:eastAsia="Times New Roman" w:hAnsi="Times New Roman" w:cs="Times New Roman"/>
          <w:b/>
          <w:bCs/>
          <w:lang w:val="uk-UA" w:eastAsia="ru-RU"/>
        </w:rPr>
        <w:t>Змістовий модуль 3</w:t>
      </w:r>
      <w:r w:rsidRPr="00A60A89">
        <w:rPr>
          <w:rFonts w:ascii="Times New Roman" w:eastAsia="Times New Roman" w:hAnsi="Times New Roman" w:cs="Times New Roman"/>
          <w:b/>
          <w:lang w:val="uk-UA" w:eastAsia="ru-RU"/>
        </w:rPr>
        <w:t>. Вік Землі та геохронологія. Петрографія</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b/>
          <w:sz w:val="24"/>
          <w:szCs w:val="24"/>
          <w:lang w:val="uk-UA" w:eastAsia="ru-RU"/>
        </w:rPr>
      </w:pPr>
    </w:p>
    <w:p w:rsidR="00A60A89" w:rsidRPr="00A60A89" w:rsidRDefault="00A60A89" w:rsidP="00A60A89">
      <w:pPr>
        <w:widowControl w:val="0"/>
        <w:spacing w:after="0" w:line="276" w:lineRule="auto"/>
        <w:ind w:firstLine="709"/>
        <w:jc w:val="both"/>
        <w:rPr>
          <w:rFonts w:ascii="Times New Roman" w:eastAsia="Times New Roman" w:hAnsi="Times New Roman" w:cs="Times New Roman"/>
          <w:sz w:val="24"/>
          <w:szCs w:val="24"/>
          <w:lang w:val="uk-UA" w:eastAsia="ru-RU"/>
        </w:rPr>
      </w:pPr>
      <w:r w:rsidRPr="00A60A89">
        <w:rPr>
          <w:rFonts w:ascii="Times New Roman" w:eastAsia="Times New Roman" w:hAnsi="Times New Roman" w:cs="Times New Roman"/>
          <w:b/>
          <w:sz w:val="24"/>
          <w:szCs w:val="24"/>
          <w:lang w:val="uk-UA" w:eastAsia="ru-RU"/>
        </w:rPr>
        <w:t xml:space="preserve">Історична геологія. </w:t>
      </w:r>
      <w:r w:rsidRPr="00A60A89">
        <w:rPr>
          <w:rFonts w:ascii="Times New Roman" w:eastAsia="Times New Roman" w:hAnsi="Times New Roman" w:cs="Times New Roman"/>
          <w:sz w:val="24"/>
          <w:szCs w:val="24"/>
          <w:lang w:val="uk-UA" w:eastAsia="ru-RU"/>
        </w:rPr>
        <w:t xml:space="preserve">Вік Землі та геохронологія. Відносна геохронологія та її методи. Палеомагнітна шкала часу. Абсолютна геохронологія та її методи. Геохронологічна та стратиграфічна шкали. Хронологія головних геохронологічних підрозділів. Архейський еон. Протерозойський еон. </w:t>
      </w:r>
      <w:proofErr w:type="spellStart"/>
      <w:r w:rsidRPr="00A60A89">
        <w:rPr>
          <w:rFonts w:ascii="Times New Roman" w:eastAsia="Times New Roman" w:hAnsi="Times New Roman" w:cs="Times New Roman"/>
          <w:sz w:val="24"/>
          <w:szCs w:val="24"/>
          <w:lang w:val="uk-UA" w:eastAsia="ru-RU"/>
        </w:rPr>
        <w:t>Фанерозойський</w:t>
      </w:r>
      <w:proofErr w:type="spellEnd"/>
      <w:r w:rsidRPr="00A60A89">
        <w:rPr>
          <w:rFonts w:ascii="Times New Roman" w:eastAsia="Times New Roman" w:hAnsi="Times New Roman" w:cs="Times New Roman"/>
          <w:sz w:val="24"/>
          <w:szCs w:val="24"/>
          <w:lang w:val="uk-UA" w:eastAsia="ru-RU"/>
        </w:rPr>
        <w:t xml:space="preserve"> еон.</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sz w:val="24"/>
          <w:szCs w:val="24"/>
          <w:lang w:val="uk-UA" w:eastAsia="ru-RU"/>
        </w:rPr>
      </w:pPr>
      <w:r w:rsidRPr="00A60A89">
        <w:rPr>
          <w:rFonts w:ascii="Times New Roman" w:eastAsia="Times New Roman" w:hAnsi="Times New Roman" w:cs="Times New Roman"/>
          <w:b/>
          <w:sz w:val="24"/>
          <w:szCs w:val="24"/>
          <w:lang w:val="uk-UA" w:eastAsia="ru-RU"/>
        </w:rPr>
        <w:t>Історія орогенезу Землі.</w:t>
      </w:r>
      <w:r w:rsidRPr="00A60A89">
        <w:rPr>
          <w:rFonts w:ascii="Times New Roman" w:eastAsia="Times New Roman" w:hAnsi="Times New Roman" w:cs="Times New Roman"/>
          <w:sz w:val="24"/>
          <w:szCs w:val="24"/>
          <w:lang w:val="uk-UA" w:eastAsia="ru-RU"/>
        </w:rPr>
        <w:t xml:space="preserve"> Хронологія Байкальського та </w:t>
      </w:r>
      <w:proofErr w:type="spellStart"/>
      <w:r w:rsidRPr="00A60A89">
        <w:rPr>
          <w:rFonts w:ascii="Times New Roman" w:eastAsia="Times New Roman" w:hAnsi="Times New Roman" w:cs="Times New Roman"/>
          <w:sz w:val="24"/>
          <w:szCs w:val="24"/>
          <w:lang w:val="uk-UA" w:eastAsia="ru-RU"/>
        </w:rPr>
        <w:t>Фанерозойського</w:t>
      </w:r>
      <w:proofErr w:type="spellEnd"/>
      <w:r w:rsidRPr="00A60A89">
        <w:rPr>
          <w:rFonts w:ascii="Times New Roman" w:eastAsia="Times New Roman" w:hAnsi="Times New Roman" w:cs="Times New Roman"/>
          <w:sz w:val="24"/>
          <w:szCs w:val="24"/>
          <w:lang w:val="uk-UA" w:eastAsia="ru-RU"/>
        </w:rPr>
        <w:t xml:space="preserve"> мегациклу. Загальна характеристика та значення Байкальського мегациклу. Загальна характеристика </w:t>
      </w:r>
      <w:proofErr w:type="spellStart"/>
      <w:r w:rsidRPr="00A60A89">
        <w:rPr>
          <w:rFonts w:ascii="Times New Roman" w:eastAsia="Times New Roman" w:hAnsi="Times New Roman" w:cs="Times New Roman"/>
          <w:sz w:val="24"/>
          <w:szCs w:val="24"/>
          <w:lang w:val="uk-UA" w:eastAsia="ru-RU"/>
        </w:rPr>
        <w:t>Каледонського</w:t>
      </w:r>
      <w:proofErr w:type="spellEnd"/>
      <w:r w:rsidRPr="00A60A89">
        <w:rPr>
          <w:rFonts w:ascii="Times New Roman" w:eastAsia="Times New Roman" w:hAnsi="Times New Roman" w:cs="Times New Roman"/>
          <w:sz w:val="24"/>
          <w:szCs w:val="24"/>
          <w:lang w:val="uk-UA" w:eastAsia="ru-RU"/>
        </w:rPr>
        <w:t xml:space="preserve"> циклу, його причини та наслідки. Загальна характеристика </w:t>
      </w:r>
      <w:proofErr w:type="spellStart"/>
      <w:r w:rsidRPr="00A60A89">
        <w:rPr>
          <w:rFonts w:ascii="Times New Roman" w:eastAsia="Times New Roman" w:hAnsi="Times New Roman" w:cs="Times New Roman"/>
          <w:sz w:val="24"/>
          <w:szCs w:val="24"/>
          <w:lang w:val="uk-UA" w:eastAsia="ru-RU"/>
        </w:rPr>
        <w:t>Герцинського</w:t>
      </w:r>
      <w:proofErr w:type="spellEnd"/>
      <w:r w:rsidRPr="00A60A89">
        <w:rPr>
          <w:rFonts w:ascii="Times New Roman" w:eastAsia="Times New Roman" w:hAnsi="Times New Roman" w:cs="Times New Roman"/>
          <w:sz w:val="24"/>
          <w:szCs w:val="24"/>
          <w:lang w:val="uk-UA" w:eastAsia="ru-RU"/>
        </w:rPr>
        <w:t xml:space="preserve"> циклу, його причини та наслідки. Загальна характеристика Мезозойського циклу, його причини та наслідки. Загальна характеристика Альпійського циклу, його причини та наслідки.</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sz w:val="24"/>
          <w:szCs w:val="24"/>
          <w:lang w:val="uk-UA" w:eastAsia="ru-RU"/>
        </w:rPr>
      </w:pPr>
      <w:r w:rsidRPr="00A60A89">
        <w:rPr>
          <w:rFonts w:ascii="Times New Roman" w:eastAsia="Times New Roman" w:hAnsi="Times New Roman" w:cs="Times New Roman"/>
          <w:b/>
          <w:sz w:val="24"/>
          <w:szCs w:val="24"/>
          <w:lang w:val="uk-UA" w:eastAsia="ru-RU"/>
        </w:rPr>
        <w:t>Зледеніння в історії Землі.</w:t>
      </w:r>
      <w:r w:rsidRPr="00A60A89">
        <w:rPr>
          <w:rFonts w:ascii="Times New Roman" w:eastAsia="Times New Roman" w:hAnsi="Times New Roman" w:cs="Times New Roman"/>
          <w:sz w:val="24"/>
          <w:szCs w:val="24"/>
          <w:lang w:val="uk-UA" w:eastAsia="ru-RU"/>
        </w:rPr>
        <w:t xml:space="preserve"> Причини зледеніння. Четвертинні зледеніння. Палеозойські та докембрійські зледеніння. </w:t>
      </w:r>
      <w:proofErr w:type="spellStart"/>
      <w:r w:rsidRPr="00A60A89">
        <w:rPr>
          <w:rFonts w:ascii="Times New Roman" w:eastAsia="Times New Roman" w:hAnsi="Times New Roman" w:cs="Times New Roman"/>
          <w:sz w:val="24"/>
          <w:szCs w:val="24"/>
          <w:lang w:val="uk-UA" w:eastAsia="ru-RU"/>
        </w:rPr>
        <w:t>Кам’яновугільно</w:t>
      </w:r>
      <w:proofErr w:type="spellEnd"/>
      <w:r w:rsidRPr="00A60A89">
        <w:rPr>
          <w:rFonts w:ascii="Times New Roman" w:eastAsia="Times New Roman" w:hAnsi="Times New Roman" w:cs="Times New Roman"/>
          <w:sz w:val="24"/>
          <w:szCs w:val="24"/>
          <w:lang w:val="uk-UA" w:eastAsia="ru-RU"/>
        </w:rPr>
        <w:t xml:space="preserve">-пермське зледеніння. </w:t>
      </w:r>
      <w:proofErr w:type="spellStart"/>
      <w:r w:rsidRPr="00A60A89">
        <w:rPr>
          <w:rFonts w:ascii="Times New Roman" w:eastAsia="Times New Roman" w:hAnsi="Times New Roman" w:cs="Times New Roman"/>
          <w:sz w:val="24"/>
          <w:szCs w:val="24"/>
          <w:lang w:val="uk-UA" w:eastAsia="ru-RU"/>
        </w:rPr>
        <w:t>Піздньоордовікське-сілурійське</w:t>
      </w:r>
      <w:proofErr w:type="spellEnd"/>
      <w:r w:rsidRPr="00A60A89">
        <w:rPr>
          <w:rFonts w:ascii="Times New Roman" w:eastAsia="Times New Roman" w:hAnsi="Times New Roman" w:cs="Times New Roman"/>
          <w:sz w:val="24"/>
          <w:szCs w:val="24"/>
          <w:lang w:val="uk-UA" w:eastAsia="ru-RU"/>
        </w:rPr>
        <w:t xml:space="preserve"> зледеніння.</w:t>
      </w:r>
    </w:p>
    <w:p w:rsidR="00A60A89" w:rsidRPr="00A60A89" w:rsidRDefault="00A60A89" w:rsidP="00A60A89">
      <w:pPr>
        <w:spacing w:after="0" w:line="276" w:lineRule="auto"/>
        <w:ind w:firstLine="567"/>
        <w:rPr>
          <w:rFonts w:ascii="Times New Roman" w:eastAsia="Times New Roman" w:hAnsi="Times New Roman" w:cs="Times New Roman"/>
          <w:sz w:val="24"/>
          <w:szCs w:val="24"/>
          <w:lang w:val="uk-UA" w:eastAsia="ru-RU"/>
        </w:rPr>
      </w:pPr>
      <w:r w:rsidRPr="00A60A89">
        <w:rPr>
          <w:rFonts w:ascii="Times New Roman" w:eastAsia="Times New Roman" w:hAnsi="Times New Roman" w:cs="Times New Roman"/>
          <w:b/>
          <w:sz w:val="24"/>
          <w:szCs w:val="24"/>
          <w:lang w:val="uk-UA" w:eastAsia="ru-RU"/>
        </w:rPr>
        <w:t xml:space="preserve">Основи петрографії. </w:t>
      </w:r>
      <w:r w:rsidRPr="00A60A89">
        <w:rPr>
          <w:rFonts w:ascii="Times New Roman" w:eastAsia="Times New Roman" w:hAnsi="Times New Roman" w:cs="Times New Roman"/>
          <w:sz w:val="24"/>
          <w:szCs w:val="24"/>
          <w:lang w:val="uk-UA" w:eastAsia="ru-RU"/>
        </w:rPr>
        <w:t>Поняття про гірські породи, структурні та текстурні особливості гірських порід. Класифікація гірських порід. Магматичні гірські породи їх структурні та текстурні особливості. Класифікація магматичних порід.</w:t>
      </w:r>
    </w:p>
    <w:p w:rsidR="00A60A89" w:rsidRPr="00A60A89" w:rsidRDefault="00A60A89" w:rsidP="00A60A89">
      <w:pPr>
        <w:spacing w:after="0" w:line="276" w:lineRule="auto"/>
        <w:ind w:firstLine="567"/>
        <w:rPr>
          <w:rFonts w:ascii="Times New Roman" w:eastAsia="Times New Roman" w:hAnsi="Times New Roman" w:cs="Times New Roman"/>
          <w:sz w:val="24"/>
          <w:szCs w:val="24"/>
          <w:lang w:val="uk-UA" w:eastAsia="ru-RU"/>
        </w:rPr>
      </w:pPr>
      <w:r w:rsidRPr="00A60A89">
        <w:rPr>
          <w:rFonts w:ascii="Times New Roman" w:eastAsia="Times New Roman" w:hAnsi="Times New Roman" w:cs="Times New Roman"/>
          <w:b/>
          <w:sz w:val="24"/>
          <w:szCs w:val="24"/>
          <w:lang w:val="uk-UA" w:eastAsia="ru-RU"/>
        </w:rPr>
        <w:t xml:space="preserve">Основи літології. </w:t>
      </w:r>
      <w:r w:rsidRPr="00A60A89">
        <w:rPr>
          <w:rFonts w:ascii="Times New Roman" w:eastAsia="Times New Roman" w:hAnsi="Times New Roman" w:cs="Times New Roman"/>
          <w:sz w:val="24"/>
          <w:szCs w:val="24"/>
          <w:lang w:val="uk-UA" w:eastAsia="ru-RU"/>
        </w:rPr>
        <w:t>Поняття про осадові гірські породи. Особливості залягання осадових порід. Структурні та текстурні особливості осадових порід. Класифікація осадових порід.</w:t>
      </w:r>
    </w:p>
    <w:p w:rsidR="00A60A89" w:rsidRPr="00A60A89" w:rsidRDefault="00A60A89" w:rsidP="00A60A89">
      <w:pPr>
        <w:spacing w:after="0" w:line="276" w:lineRule="auto"/>
        <w:ind w:firstLine="567"/>
        <w:rPr>
          <w:rFonts w:ascii="Times New Roman" w:eastAsia="Times New Roman" w:hAnsi="Times New Roman" w:cs="Times New Roman"/>
          <w:sz w:val="24"/>
          <w:szCs w:val="24"/>
          <w:lang w:val="uk-UA" w:eastAsia="ru-RU"/>
        </w:rPr>
      </w:pPr>
      <w:proofErr w:type="spellStart"/>
      <w:r w:rsidRPr="00A60A89">
        <w:rPr>
          <w:rFonts w:ascii="Times New Roman" w:eastAsia="Times New Roman" w:hAnsi="Times New Roman" w:cs="Times New Roman"/>
          <w:b/>
          <w:sz w:val="24"/>
          <w:szCs w:val="24"/>
          <w:lang w:val="uk-UA" w:eastAsia="ru-RU"/>
        </w:rPr>
        <w:t>Метаморфізація</w:t>
      </w:r>
      <w:proofErr w:type="spellEnd"/>
      <w:r w:rsidRPr="00A60A89">
        <w:rPr>
          <w:rFonts w:ascii="Times New Roman" w:eastAsia="Times New Roman" w:hAnsi="Times New Roman" w:cs="Times New Roman"/>
          <w:b/>
          <w:sz w:val="24"/>
          <w:szCs w:val="24"/>
          <w:lang w:val="uk-UA" w:eastAsia="ru-RU"/>
        </w:rPr>
        <w:t xml:space="preserve"> та метаморфічні породи. </w:t>
      </w:r>
      <w:r w:rsidRPr="00A60A89">
        <w:rPr>
          <w:rFonts w:ascii="Times New Roman" w:eastAsia="Times New Roman" w:hAnsi="Times New Roman" w:cs="Times New Roman"/>
          <w:sz w:val="24"/>
          <w:szCs w:val="24"/>
          <w:lang w:val="uk-UA" w:eastAsia="ru-RU"/>
        </w:rPr>
        <w:t xml:space="preserve">Поняття про </w:t>
      </w:r>
      <w:proofErr w:type="spellStart"/>
      <w:r w:rsidRPr="00A60A89">
        <w:rPr>
          <w:rFonts w:ascii="Times New Roman" w:eastAsia="Times New Roman" w:hAnsi="Times New Roman" w:cs="Times New Roman"/>
          <w:sz w:val="24"/>
          <w:szCs w:val="24"/>
          <w:lang w:val="uk-UA" w:eastAsia="ru-RU"/>
        </w:rPr>
        <w:t>метаморфізацію</w:t>
      </w:r>
      <w:proofErr w:type="spellEnd"/>
      <w:r w:rsidRPr="00A60A89">
        <w:rPr>
          <w:rFonts w:ascii="Times New Roman" w:eastAsia="Times New Roman" w:hAnsi="Times New Roman" w:cs="Times New Roman"/>
          <w:sz w:val="24"/>
          <w:szCs w:val="24"/>
          <w:lang w:val="uk-UA" w:eastAsia="ru-RU"/>
        </w:rPr>
        <w:t xml:space="preserve"> та її види. Особливості залягання метаморфічних порід. Структурні та текстурні особливості метаморфічних порід.</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sz w:val="24"/>
          <w:szCs w:val="24"/>
          <w:lang w:val="uk-UA" w:eastAsia="ru-RU"/>
        </w:rPr>
      </w:pPr>
    </w:p>
    <w:p w:rsidR="00A60A89" w:rsidRPr="00A60A89" w:rsidRDefault="00A60A89" w:rsidP="00A60A89">
      <w:pPr>
        <w:widowControl w:val="0"/>
        <w:spacing w:after="0" w:line="276" w:lineRule="auto"/>
        <w:ind w:firstLine="709"/>
        <w:jc w:val="both"/>
        <w:rPr>
          <w:rFonts w:ascii="Times New Roman" w:eastAsia="Times New Roman" w:hAnsi="Times New Roman" w:cs="Times New Roman"/>
          <w:b/>
          <w:lang w:val="uk-UA" w:eastAsia="ru-RU"/>
        </w:rPr>
      </w:pPr>
      <w:r w:rsidRPr="00A60A89">
        <w:rPr>
          <w:rFonts w:ascii="Times New Roman" w:eastAsia="Times New Roman" w:hAnsi="Times New Roman" w:cs="Times New Roman"/>
          <w:b/>
          <w:bCs/>
          <w:lang w:val="uk-UA" w:eastAsia="ru-RU"/>
        </w:rPr>
        <w:t>Змістовий модуль 4.</w:t>
      </w:r>
      <w:r w:rsidRPr="00A60A89">
        <w:rPr>
          <w:rFonts w:ascii="Times New Roman" w:eastAsia="Times New Roman" w:hAnsi="Times New Roman" w:cs="Times New Roman"/>
          <w:b/>
          <w:lang w:val="uk-UA" w:eastAsia="ru-RU"/>
        </w:rPr>
        <w:t xml:space="preserve"> Загальні закономірності розвитку Землі</w:t>
      </w:r>
    </w:p>
    <w:p w:rsidR="00A60A89" w:rsidRPr="00A60A89" w:rsidRDefault="00A60A89" w:rsidP="00A60A89">
      <w:pPr>
        <w:spacing w:after="0" w:line="276" w:lineRule="auto"/>
        <w:ind w:firstLine="567"/>
        <w:rPr>
          <w:rFonts w:ascii="Times New Roman" w:eastAsia="Times New Roman" w:hAnsi="Times New Roman" w:cs="Times New Roman"/>
          <w:b/>
          <w:sz w:val="24"/>
          <w:szCs w:val="24"/>
          <w:lang w:val="uk-UA" w:eastAsia="ru-RU"/>
        </w:rPr>
      </w:pPr>
    </w:p>
    <w:p w:rsidR="00A60A89" w:rsidRPr="00A60A89" w:rsidRDefault="00A60A89" w:rsidP="00A60A89">
      <w:pPr>
        <w:spacing w:after="0" w:line="276" w:lineRule="auto"/>
        <w:ind w:firstLine="567"/>
        <w:rPr>
          <w:rFonts w:ascii="Times New Roman" w:eastAsia="Times New Roman" w:hAnsi="Times New Roman" w:cs="Times New Roman"/>
          <w:sz w:val="24"/>
          <w:szCs w:val="24"/>
          <w:lang w:val="uk-UA" w:eastAsia="ru-RU"/>
        </w:rPr>
      </w:pPr>
      <w:r w:rsidRPr="00A60A89">
        <w:rPr>
          <w:rFonts w:ascii="Times New Roman" w:eastAsia="Times New Roman" w:hAnsi="Times New Roman" w:cs="Times New Roman"/>
          <w:b/>
          <w:sz w:val="24"/>
          <w:szCs w:val="24"/>
          <w:lang w:val="uk-UA" w:eastAsia="ru-RU"/>
        </w:rPr>
        <w:t xml:space="preserve">Загальні уявлення про еволюцію планет. </w:t>
      </w:r>
      <w:r w:rsidRPr="00A60A89">
        <w:rPr>
          <w:rFonts w:ascii="Times New Roman" w:eastAsia="Times New Roman" w:hAnsi="Times New Roman" w:cs="Times New Roman"/>
          <w:sz w:val="24"/>
          <w:szCs w:val="24"/>
          <w:lang w:val="uk-UA" w:eastAsia="ru-RU"/>
        </w:rPr>
        <w:t xml:space="preserve">Земля и космологія. Закон </w:t>
      </w:r>
      <w:proofErr w:type="spellStart"/>
      <w:r w:rsidRPr="00A60A89">
        <w:rPr>
          <w:rFonts w:ascii="Times New Roman" w:eastAsia="Times New Roman" w:hAnsi="Times New Roman" w:cs="Times New Roman"/>
          <w:sz w:val="24"/>
          <w:szCs w:val="24"/>
          <w:lang w:val="uk-UA" w:eastAsia="ru-RU"/>
        </w:rPr>
        <w:t>Хаббла</w:t>
      </w:r>
      <w:proofErr w:type="spellEnd"/>
      <w:r w:rsidRPr="00A60A89">
        <w:rPr>
          <w:rFonts w:ascii="Times New Roman" w:eastAsia="Times New Roman" w:hAnsi="Times New Roman" w:cs="Times New Roman"/>
          <w:sz w:val="24"/>
          <w:szCs w:val="24"/>
          <w:lang w:val="uk-UA" w:eastAsia="ru-RU"/>
        </w:rPr>
        <w:t xml:space="preserve"> и «Великий Вибух». Парадокс </w:t>
      </w:r>
      <w:proofErr w:type="spellStart"/>
      <w:r w:rsidRPr="00A60A89">
        <w:rPr>
          <w:rFonts w:ascii="Times New Roman" w:eastAsia="Times New Roman" w:hAnsi="Times New Roman" w:cs="Times New Roman"/>
          <w:sz w:val="24"/>
          <w:szCs w:val="24"/>
          <w:lang w:val="uk-UA" w:eastAsia="ru-RU"/>
        </w:rPr>
        <w:t>Ольберса</w:t>
      </w:r>
      <w:proofErr w:type="spellEnd"/>
      <w:r w:rsidRPr="00A60A89">
        <w:rPr>
          <w:rFonts w:ascii="Times New Roman" w:eastAsia="Times New Roman" w:hAnsi="Times New Roman" w:cs="Times New Roman"/>
          <w:sz w:val="24"/>
          <w:szCs w:val="24"/>
          <w:lang w:val="uk-UA" w:eastAsia="ru-RU"/>
        </w:rPr>
        <w:t xml:space="preserve">. Ньютонівське при тяжіння та </w:t>
      </w:r>
      <w:proofErr w:type="spellStart"/>
      <w:r w:rsidRPr="00A60A89">
        <w:rPr>
          <w:rFonts w:ascii="Times New Roman" w:eastAsia="Times New Roman" w:hAnsi="Times New Roman" w:cs="Times New Roman"/>
          <w:sz w:val="24"/>
          <w:szCs w:val="24"/>
          <w:lang w:val="uk-UA" w:eastAsia="ru-RU"/>
        </w:rPr>
        <w:t>Хаббловське</w:t>
      </w:r>
      <w:proofErr w:type="spellEnd"/>
      <w:r w:rsidRPr="00A60A89">
        <w:rPr>
          <w:rFonts w:ascii="Times New Roman" w:eastAsia="Times New Roman" w:hAnsi="Times New Roman" w:cs="Times New Roman"/>
          <w:sz w:val="24"/>
          <w:szCs w:val="24"/>
          <w:lang w:val="uk-UA" w:eastAsia="ru-RU"/>
        </w:rPr>
        <w:t xml:space="preserve"> </w:t>
      </w:r>
      <w:proofErr w:type="spellStart"/>
      <w:r w:rsidRPr="00A60A89">
        <w:rPr>
          <w:rFonts w:ascii="Times New Roman" w:eastAsia="Times New Roman" w:hAnsi="Times New Roman" w:cs="Times New Roman"/>
          <w:sz w:val="24"/>
          <w:szCs w:val="24"/>
          <w:lang w:val="uk-UA" w:eastAsia="ru-RU"/>
        </w:rPr>
        <w:t>відталкування</w:t>
      </w:r>
      <w:proofErr w:type="spellEnd"/>
      <w:r w:rsidRPr="00A60A89">
        <w:rPr>
          <w:rFonts w:ascii="Times New Roman" w:eastAsia="Times New Roman" w:hAnsi="Times New Roman" w:cs="Times New Roman"/>
          <w:sz w:val="24"/>
          <w:szCs w:val="24"/>
          <w:lang w:val="uk-UA" w:eastAsia="ru-RU"/>
        </w:rPr>
        <w:t>. Нульовий Всесвіт. Процес еволюції планет.</w:t>
      </w:r>
    </w:p>
    <w:p w:rsidR="00A60A89" w:rsidRPr="00A60A89" w:rsidRDefault="00A60A89" w:rsidP="00A60A89">
      <w:pPr>
        <w:spacing w:after="0" w:line="276" w:lineRule="auto"/>
        <w:ind w:firstLine="567"/>
        <w:jc w:val="both"/>
        <w:rPr>
          <w:rFonts w:ascii="Times New Roman" w:eastAsia="Times New Roman" w:hAnsi="Times New Roman" w:cs="Times New Roman"/>
          <w:sz w:val="24"/>
          <w:szCs w:val="24"/>
          <w:lang w:val="uk-UA" w:eastAsia="ru-RU"/>
        </w:rPr>
      </w:pPr>
      <w:r w:rsidRPr="00A60A89">
        <w:rPr>
          <w:rFonts w:ascii="Times New Roman" w:eastAsia="Times New Roman" w:hAnsi="Times New Roman" w:cs="Times New Roman"/>
          <w:b/>
          <w:sz w:val="24"/>
          <w:szCs w:val="24"/>
          <w:lang w:val="uk-UA" w:eastAsia="ru-RU"/>
        </w:rPr>
        <w:t xml:space="preserve">Закономірності розвитку літосфери. Цикли тектогенезу. </w:t>
      </w:r>
      <w:r w:rsidRPr="00A60A89">
        <w:rPr>
          <w:rFonts w:ascii="Times New Roman" w:eastAsia="Times New Roman" w:hAnsi="Times New Roman" w:cs="Times New Roman"/>
          <w:sz w:val="24"/>
          <w:szCs w:val="24"/>
          <w:lang w:val="uk-UA" w:eastAsia="ru-RU"/>
        </w:rPr>
        <w:t xml:space="preserve">Поняття про первинну літосферу. Збільшення потужності літосфери та формування </w:t>
      </w:r>
      <w:proofErr w:type="spellStart"/>
      <w:r w:rsidRPr="00A60A89">
        <w:rPr>
          <w:rFonts w:ascii="Times New Roman" w:eastAsia="Times New Roman" w:hAnsi="Times New Roman" w:cs="Times New Roman"/>
          <w:sz w:val="24"/>
          <w:szCs w:val="24"/>
          <w:lang w:val="uk-UA" w:eastAsia="ru-RU"/>
        </w:rPr>
        <w:t>граніто</w:t>
      </w:r>
      <w:proofErr w:type="spellEnd"/>
      <w:r w:rsidRPr="00A60A89">
        <w:rPr>
          <w:rFonts w:ascii="Times New Roman" w:eastAsia="Times New Roman" w:hAnsi="Times New Roman" w:cs="Times New Roman"/>
          <w:sz w:val="24"/>
          <w:szCs w:val="24"/>
          <w:lang w:val="uk-UA" w:eastAsia="ru-RU"/>
        </w:rPr>
        <w:t xml:space="preserve">-гнейсового шару. Цикли тектогенезу. Байкальський мегацикл. Причини та наслідки. </w:t>
      </w:r>
      <w:proofErr w:type="spellStart"/>
      <w:r w:rsidRPr="00A60A89">
        <w:rPr>
          <w:rFonts w:ascii="Times New Roman" w:eastAsia="Times New Roman" w:hAnsi="Times New Roman" w:cs="Times New Roman"/>
          <w:sz w:val="24"/>
          <w:szCs w:val="24"/>
          <w:lang w:val="uk-UA" w:eastAsia="ru-RU"/>
        </w:rPr>
        <w:t>Фанерозойський</w:t>
      </w:r>
      <w:proofErr w:type="spellEnd"/>
      <w:r w:rsidRPr="00A60A89">
        <w:rPr>
          <w:rFonts w:ascii="Times New Roman" w:eastAsia="Times New Roman" w:hAnsi="Times New Roman" w:cs="Times New Roman"/>
          <w:sz w:val="24"/>
          <w:szCs w:val="24"/>
          <w:lang w:val="uk-UA" w:eastAsia="ru-RU"/>
        </w:rPr>
        <w:t xml:space="preserve"> мегацикл. </w:t>
      </w:r>
      <w:proofErr w:type="spellStart"/>
      <w:r w:rsidRPr="00A60A89">
        <w:rPr>
          <w:rFonts w:ascii="Times New Roman" w:eastAsia="Times New Roman" w:hAnsi="Times New Roman" w:cs="Times New Roman"/>
          <w:sz w:val="24"/>
          <w:szCs w:val="24"/>
          <w:lang w:val="uk-UA" w:eastAsia="ru-RU"/>
        </w:rPr>
        <w:t>Каледонський</w:t>
      </w:r>
      <w:proofErr w:type="spellEnd"/>
      <w:r w:rsidRPr="00A60A89">
        <w:rPr>
          <w:rFonts w:ascii="Times New Roman" w:eastAsia="Times New Roman" w:hAnsi="Times New Roman" w:cs="Times New Roman"/>
          <w:sz w:val="24"/>
          <w:szCs w:val="24"/>
          <w:lang w:val="uk-UA" w:eastAsia="ru-RU"/>
        </w:rPr>
        <w:t xml:space="preserve"> цикл, причини та наслідки. </w:t>
      </w:r>
      <w:proofErr w:type="spellStart"/>
      <w:r w:rsidRPr="00A60A89">
        <w:rPr>
          <w:rFonts w:ascii="Times New Roman" w:eastAsia="Times New Roman" w:hAnsi="Times New Roman" w:cs="Times New Roman"/>
          <w:sz w:val="24"/>
          <w:szCs w:val="24"/>
          <w:lang w:val="uk-UA" w:eastAsia="ru-RU"/>
        </w:rPr>
        <w:t>Герцинський</w:t>
      </w:r>
      <w:proofErr w:type="spellEnd"/>
      <w:r w:rsidRPr="00A60A89">
        <w:rPr>
          <w:rFonts w:ascii="Times New Roman" w:eastAsia="Times New Roman" w:hAnsi="Times New Roman" w:cs="Times New Roman"/>
          <w:sz w:val="24"/>
          <w:szCs w:val="24"/>
          <w:lang w:val="uk-UA" w:eastAsia="ru-RU"/>
        </w:rPr>
        <w:t xml:space="preserve"> цикл, причини та наслідки. Кіммерійський цикл, причини та наслідки. Альпійський цикл, причини та наслідки. Новітній етап гороутворення.</w:t>
      </w:r>
    </w:p>
    <w:p w:rsidR="00A60A89" w:rsidRPr="00A60A89" w:rsidRDefault="00A60A89" w:rsidP="00A60A89">
      <w:pPr>
        <w:spacing w:after="0" w:line="276" w:lineRule="auto"/>
        <w:ind w:firstLine="567"/>
        <w:jc w:val="both"/>
        <w:rPr>
          <w:rFonts w:ascii="Times New Roman" w:eastAsia="Times New Roman" w:hAnsi="Times New Roman" w:cs="Times New Roman"/>
          <w:sz w:val="24"/>
          <w:szCs w:val="24"/>
          <w:lang w:val="uk-UA" w:eastAsia="ru-RU"/>
        </w:rPr>
      </w:pPr>
      <w:r w:rsidRPr="00A60A89">
        <w:rPr>
          <w:rFonts w:ascii="Times New Roman" w:eastAsia="Times New Roman" w:hAnsi="Times New Roman" w:cs="Times New Roman"/>
          <w:b/>
          <w:sz w:val="24"/>
          <w:szCs w:val="24"/>
          <w:lang w:val="uk-UA" w:eastAsia="ru-RU"/>
        </w:rPr>
        <w:t xml:space="preserve">Закономірності розвитку атмосфери. Тенденції кліматичних змін. </w:t>
      </w:r>
      <w:r w:rsidRPr="00A60A89">
        <w:rPr>
          <w:rFonts w:ascii="Times New Roman" w:eastAsia="Times New Roman" w:hAnsi="Times New Roman" w:cs="Times New Roman"/>
          <w:sz w:val="24"/>
          <w:szCs w:val="24"/>
          <w:lang w:val="uk-UA" w:eastAsia="ru-RU"/>
        </w:rPr>
        <w:t xml:space="preserve">Конденсаційна гіпотеза утворення атмосфери. Первинний склад атмосфери, причини та наслідки змін </w:t>
      </w:r>
      <w:r w:rsidRPr="00A60A89">
        <w:rPr>
          <w:rFonts w:ascii="Times New Roman" w:eastAsia="Times New Roman" w:hAnsi="Times New Roman" w:cs="Times New Roman"/>
          <w:sz w:val="24"/>
          <w:szCs w:val="24"/>
          <w:lang w:val="uk-UA" w:eastAsia="ru-RU"/>
        </w:rPr>
        <w:lastRenderedPageBreak/>
        <w:t>складу атмосфери протягом геологічної історії Землі. Формування озонового шару. Парниковий ефект його причини та наслідки. Цикли коливання клімату. Малий льодовиковий період. Зв'язок між кількістю вуглекислого газу та температурним режимом на Землі.</w:t>
      </w:r>
    </w:p>
    <w:p w:rsidR="00A60A89" w:rsidRPr="00A60A89" w:rsidRDefault="00A60A89" w:rsidP="00A60A89">
      <w:pPr>
        <w:spacing w:after="0" w:line="276" w:lineRule="auto"/>
        <w:ind w:firstLine="567"/>
        <w:jc w:val="both"/>
        <w:rPr>
          <w:rFonts w:ascii="Times New Roman" w:eastAsia="Times New Roman" w:hAnsi="Times New Roman" w:cs="Times New Roman"/>
          <w:sz w:val="24"/>
          <w:szCs w:val="24"/>
          <w:lang w:val="uk-UA" w:eastAsia="ru-RU"/>
        </w:rPr>
      </w:pPr>
      <w:r w:rsidRPr="00A60A89">
        <w:rPr>
          <w:rFonts w:ascii="Times New Roman" w:eastAsia="Times New Roman" w:hAnsi="Times New Roman" w:cs="Times New Roman"/>
          <w:b/>
          <w:sz w:val="24"/>
          <w:szCs w:val="24"/>
          <w:lang w:val="uk-UA" w:eastAsia="ru-RU"/>
        </w:rPr>
        <w:t xml:space="preserve">Закономірності розвитку гідросфери. Еволюція Світового океану. </w:t>
      </w:r>
      <w:r w:rsidRPr="00A60A89">
        <w:rPr>
          <w:rFonts w:ascii="Times New Roman" w:eastAsia="Times New Roman" w:hAnsi="Times New Roman" w:cs="Times New Roman"/>
          <w:sz w:val="24"/>
          <w:szCs w:val="24"/>
          <w:lang w:val="uk-UA" w:eastAsia="ru-RU"/>
        </w:rPr>
        <w:t>Гіпотези утворення гідросфери. Космічне погодження гідросфери. Земне походження гідросфери. Первинний хімічний склад гідросфери та можливі схеми його еволюції. Поняття про трансгресії та регресії Світового океану. Ендогенні та екзогенні причини коливання рівня Світового океану.</w:t>
      </w:r>
    </w:p>
    <w:p w:rsidR="00A60A89" w:rsidRPr="00A60A89" w:rsidRDefault="00A60A89" w:rsidP="00A60A89">
      <w:pPr>
        <w:spacing w:after="0" w:line="276" w:lineRule="auto"/>
        <w:ind w:firstLine="567"/>
        <w:jc w:val="both"/>
        <w:rPr>
          <w:rFonts w:ascii="Times New Roman" w:eastAsia="Times New Roman" w:hAnsi="Times New Roman" w:cs="Times New Roman"/>
          <w:sz w:val="24"/>
          <w:szCs w:val="24"/>
          <w:lang w:val="uk-UA" w:eastAsia="ru-RU"/>
        </w:rPr>
      </w:pPr>
      <w:r w:rsidRPr="00A60A89">
        <w:rPr>
          <w:rFonts w:ascii="Times New Roman" w:eastAsia="Times New Roman" w:hAnsi="Times New Roman" w:cs="Times New Roman"/>
          <w:b/>
          <w:sz w:val="24"/>
          <w:szCs w:val="24"/>
          <w:lang w:val="uk-UA" w:eastAsia="ru-RU"/>
        </w:rPr>
        <w:t xml:space="preserve">Льодовикові епохи: хронологія, генезис, наслідки. </w:t>
      </w:r>
      <w:r w:rsidRPr="00A60A89">
        <w:rPr>
          <w:rFonts w:ascii="Times New Roman" w:eastAsia="Times New Roman" w:hAnsi="Times New Roman" w:cs="Times New Roman"/>
          <w:sz w:val="24"/>
          <w:szCs w:val="24"/>
          <w:lang w:val="uk-UA" w:eastAsia="ru-RU"/>
        </w:rPr>
        <w:t xml:space="preserve">Поняття про льодовикові епохи. Розподіл льодовикових епох в геологічній історії Землі.  Вплив льодовикових періодів на розвиток життя на Землі. Причини льодовикових епох: зовнішні та внутрішні. Докембрійські льодовикові епохи. Льодовиковий період в </w:t>
      </w:r>
      <w:proofErr w:type="spellStart"/>
      <w:r w:rsidRPr="00A60A89">
        <w:rPr>
          <w:rFonts w:ascii="Times New Roman" w:eastAsia="Times New Roman" w:hAnsi="Times New Roman" w:cs="Times New Roman"/>
          <w:sz w:val="24"/>
          <w:szCs w:val="24"/>
          <w:lang w:val="uk-UA" w:eastAsia="ru-RU"/>
        </w:rPr>
        <w:t>ордовіці</w:t>
      </w:r>
      <w:proofErr w:type="spellEnd"/>
      <w:r w:rsidRPr="00A60A89">
        <w:rPr>
          <w:rFonts w:ascii="Times New Roman" w:eastAsia="Times New Roman" w:hAnsi="Times New Roman" w:cs="Times New Roman"/>
          <w:sz w:val="24"/>
          <w:szCs w:val="24"/>
          <w:lang w:val="uk-UA" w:eastAsia="ru-RU"/>
        </w:rPr>
        <w:t xml:space="preserve">. </w:t>
      </w:r>
      <w:proofErr w:type="spellStart"/>
      <w:r w:rsidRPr="00A60A89">
        <w:rPr>
          <w:rFonts w:ascii="Times New Roman" w:eastAsia="Times New Roman" w:hAnsi="Times New Roman" w:cs="Times New Roman"/>
          <w:sz w:val="24"/>
          <w:szCs w:val="24"/>
          <w:lang w:val="uk-UA" w:eastAsia="ru-RU"/>
        </w:rPr>
        <w:t>Кам’яновугільно</w:t>
      </w:r>
      <w:proofErr w:type="spellEnd"/>
      <w:r w:rsidRPr="00A60A89">
        <w:rPr>
          <w:rFonts w:ascii="Times New Roman" w:eastAsia="Times New Roman" w:hAnsi="Times New Roman" w:cs="Times New Roman"/>
          <w:sz w:val="24"/>
          <w:szCs w:val="24"/>
          <w:lang w:val="uk-UA" w:eastAsia="ru-RU"/>
        </w:rPr>
        <w:t xml:space="preserve">-пермський льодовиковий період. Льодовикові епохи Кайнозою. </w:t>
      </w:r>
    </w:p>
    <w:p w:rsidR="00A60A89" w:rsidRPr="00A60A89" w:rsidRDefault="00A60A89" w:rsidP="00A60A89">
      <w:pPr>
        <w:spacing w:after="0" w:line="276" w:lineRule="auto"/>
        <w:ind w:firstLine="567"/>
        <w:jc w:val="both"/>
        <w:rPr>
          <w:rFonts w:ascii="Times New Roman" w:eastAsia="Times New Roman" w:hAnsi="Times New Roman" w:cs="Times New Roman"/>
          <w:sz w:val="24"/>
          <w:szCs w:val="24"/>
          <w:lang w:val="uk-UA" w:eastAsia="ru-RU"/>
        </w:rPr>
      </w:pPr>
      <w:r w:rsidRPr="00A60A89">
        <w:rPr>
          <w:rFonts w:ascii="Times New Roman" w:eastAsia="Times New Roman" w:hAnsi="Times New Roman" w:cs="Times New Roman"/>
          <w:b/>
          <w:sz w:val="24"/>
          <w:szCs w:val="24"/>
          <w:lang w:val="uk-UA" w:eastAsia="ru-RU"/>
        </w:rPr>
        <w:t xml:space="preserve">Закономірності розвитку біосфери. </w:t>
      </w:r>
      <w:r w:rsidRPr="00A60A89">
        <w:rPr>
          <w:rFonts w:ascii="Times New Roman" w:eastAsia="Times New Roman" w:hAnsi="Times New Roman" w:cs="Times New Roman"/>
          <w:sz w:val="24"/>
          <w:szCs w:val="24"/>
          <w:lang w:val="uk-UA" w:eastAsia="ru-RU"/>
        </w:rPr>
        <w:t xml:space="preserve">Гіпотези виникнення життя на Землі. Загальний напрямок еволюції органічної матерії. </w:t>
      </w:r>
      <w:proofErr w:type="spellStart"/>
      <w:r w:rsidRPr="00A60A89">
        <w:rPr>
          <w:rFonts w:ascii="Times New Roman" w:eastAsia="Times New Roman" w:hAnsi="Times New Roman" w:cs="Times New Roman"/>
          <w:sz w:val="24"/>
          <w:szCs w:val="24"/>
          <w:lang w:val="uk-UA" w:eastAsia="ru-RU"/>
        </w:rPr>
        <w:t>Ранньопротерозойська</w:t>
      </w:r>
      <w:proofErr w:type="spellEnd"/>
      <w:r w:rsidRPr="00A60A89">
        <w:rPr>
          <w:rFonts w:ascii="Times New Roman" w:eastAsia="Times New Roman" w:hAnsi="Times New Roman" w:cs="Times New Roman"/>
          <w:sz w:val="24"/>
          <w:szCs w:val="24"/>
          <w:lang w:val="uk-UA" w:eastAsia="ru-RU"/>
        </w:rPr>
        <w:t xml:space="preserve"> екологічна криза. Докембрійський вибух життя. Причини та наслідки виходу органічної матерії на суходіл. Пермська екологічна криза. Крейдова екологічна криза. Антропогенез.</w:t>
      </w:r>
    </w:p>
    <w:p w:rsidR="00A60A89" w:rsidRPr="00A60A89" w:rsidRDefault="00A60A89" w:rsidP="00A60A89">
      <w:pPr>
        <w:spacing w:after="0" w:line="276" w:lineRule="auto"/>
        <w:ind w:firstLine="567"/>
        <w:jc w:val="both"/>
        <w:rPr>
          <w:rFonts w:ascii="Times New Roman" w:eastAsia="Times New Roman" w:hAnsi="Times New Roman" w:cs="Times New Roman"/>
          <w:sz w:val="24"/>
          <w:szCs w:val="24"/>
          <w:lang w:val="uk-UA" w:eastAsia="ru-RU"/>
        </w:rPr>
      </w:pPr>
      <w:r w:rsidRPr="00A60A89">
        <w:rPr>
          <w:rFonts w:ascii="Times New Roman" w:eastAsia="Times New Roman" w:hAnsi="Times New Roman" w:cs="Times New Roman"/>
          <w:b/>
          <w:sz w:val="24"/>
          <w:szCs w:val="24"/>
          <w:lang w:val="uk-UA" w:eastAsia="ru-RU"/>
        </w:rPr>
        <w:t xml:space="preserve">Основи палеонтології. </w:t>
      </w:r>
      <w:r w:rsidRPr="00A60A89">
        <w:rPr>
          <w:rFonts w:ascii="Times New Roman" w:eastAsia="Times New Roman" w:hAnsi="Times New Roman" w:cs="Times New Roman"/>
          <w:sz w:val="24"/>
          <w:szCs w:val="24"/>
          <w:lang w:val="uk-UA" w:eastAsia="ru-RU"/>
        </w:rPr>
        <w:t>Палеонтологія як наука. Поняття про викопні рештки та їх різноманіття. Визначення поняття провідні викопні організми. Провідні викопні організми палеозою. Провідні викопні організми мезозою. Провідні викопні організми кайнозою.</w:t>
      </w:r>
    </w:p>
    <w:p w:rsidR="00A60A89" w:rsidRPr="00A60A89" w:rsidRDefault="00A60A89" w:rsidP="00A60A89">
      <w:pPr>
        <w:widowControl w:val="0"/>
        <w:spacing w:after="0" w:line="276" w:lineRule="auto"/>
        <w:ind w:firstLine="709"/>
        <w:jc w:val="both"/>
        <w:rPr>
          <w:rFonts w:ascii="Times New Roman" w:eastAsia="Times New Roman" w:hAnsi="Times New Roman" w:cs="Times New Roman"/>
          <w:lang w:val="uk-UA" w:eastAsia="ru-RU"/>
        </w:rPr>
      </w:pPr>
    </w:p>
    <w:p w:rsidR="00A4530A" w:rsidRDefault="00A60A89"/>
    <w:sectPr w:rsidR="00A453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301"/>
    <w:rsid w:val="0030755E"/>
    <w:rsid w:val="003110D8"/>
    <w:rsid w:val="006878EE"/>
    <w:rsid w:val="006B678C"/>
    <w:rsid w:val="007130D2"/>
    <w:rsid w:val="00843632"/>
    <w:rsid w:val="00A60A89"/>
    <w:rsid w:val="00D925E1"/>
    <w:rsid w:val="00DB2301"/>
    <w:rsid w:val="00FA0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90D14-47B3-47B0-A493-187B37FA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2156</Words>
  <Characters>12294</Characters>
  <Application>Microsoft Office Word</Application>
  <DocSecurity>0</DocSecurity>
  <Lines>102</Lines>
  <Paragraphs>28</Paragraphs>
  <ScaleCrop>false</ScaleCrop>
  <Company>diakov.net</Company>
  <LinksUpToDate>false</LinksUpToDate>
  <CharactersWithSpaces>14422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Зинченко</dc:creator>
  <cp:keywords/>
  <dc:description/>
  <cp:lastModifiedBy>Дмитрий Зинченко</cp:lastModifiedBy>
  <cp:revision>2</cp:revision>
  <dcterms:created xsi:type="dcterms:W3CDTF">2020-01-30T13:38:00Z</dcterms:created>
  <dcterms:modified xsi:type="dcterms:W3CDTF">2020-01-30T13:42:00Z</dcterms:modified>
</cp:coreProperties>
</file>